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BD" w:rsidRDefault="00F27DBD">
      <w:pPr>
        <w:rPr>
          <w:b/>
          <w:sz w:val="28"/>
        </w:rPr>
      </w:pPr>
      <w:r w:rsidRPr="00F27DBD">
        <w:rPr>
          <w:b/>
          <w:sz w:val="28"/>
        </w:rPr>
        <w:t>Objective</w:t>
      </w:r>
      <w:r w:rsidR="00F80210">
        <w:rPr>
          <w:b/>
          <w:sz w:val="28"/>
        </w:rPr>
        <w:t>s</w:t>
      </w:r>
      <w:r w:rsidRPr="00F27DBD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p w:rsidR="00F27DBD" w:rsidRPr="0050087D" w:rsidRDefault="00F27DBD" w:rsidP="0050087D">
      <w:pPr>
        <w:pStyle w:val="ListParagraph"/>
        <w:numPr>
          <w:ilvl w:val="0"/>
          <w:numId w:val="2"/>
        </w:numPr>
        <w:rPr>
          <w:sz w:val="28"/>
        </w:rPr>
      </w:pPr>
      <w:r w:rsidRPr="0050087D">
        <w:rPr>
          <w:sz w:val="28"/>
        </w:rPr>
        <w:t>Demonstrate how to properly retrieve bull semen from a semen tank.</w:t>
      </w:r>
    </w:p>
    <w:p w:rsidR="00F27DBD" w:rsidRPr="0050087D" w:rsidRDefault="00F27DBD" w:rsidP="0050087D">
      <w:pPr>
        <w:pStyle w:val="ListParagraph"/>
        <w:numPr>
          <w:ilvl w:val="0"/>
          <w:numId w:val="2"/>
        </w:numPr>
        <w:rPr>
          <w:sz w:val="28"/>
        </w:rPr>
      </w:pPr>
      <w:r w:rsidRPr="0050087D">
        <w:rPr>
          <w:sz w:val="28"/>
        </w:rPr>
        <w:t>Demonstrate how to correctly place a straw of semen into an AI gun.</w:t>
      </w:r>
    </w:p>
    <w:p w:rsidR="00F27DBD" w:rsidRPr="0050087D" w:rsidRDefault="00F80210" w:rsidP="0050087D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Describe</w:t>
      </w:r>
      <w:r w:rsidR="00F27DBD" w:rsidRPr="0050087D">
        <w:rPr>
          <w:sz w:val="28"/>
        </w:rPr>
        <w:t xml:space="preserve"> the correct techniques to artificially inseminate a</w:t>
      </w:r>
      <w:r w:rsidR="003A03EF" w:rsidRPr="0050087D">
        <w:rPr>
          <w:sz w:val="28"/>
        </w:rPr>
        <w:t>n</w:t>
      </w:r>
      <w:r w:rsidR="00F27DBD" w:rsidRPr="0050087D">
        <w:rPr>
          <w:sz w:val="28"/>
        </w:rPr>
        <w:t xml:space="preserve"> animal.</w:t>
      </w:r>
    </w:p>
    <w:p w:rsidR="00F80210" w:rsidRDefault="00B23C97" w:rsidP="00F80210">
      <w:pPr>
        <w:spacing w:after="0"/>
        <w:rPr>
          <w:b/>
          <w:sz w:val="28"/>
        </w:rPr>
      </w:pPr>
      <w:r w:rsidRPr="00B23C97">
        <w:rPr>
          <w:b/>
          <w:sz w:val="28"/>
        </w:rPr>
        <w:t>Materials:</w:t>
      </w:r>
    </w:p>
    <w:p w:rsidR="00B23C97" w:rsidRPr="00F80210" w:rsidRDefault="00B23C97" w:rsidP="00F80210">
      <w:pPr>
        <w:pStyle w:val="ListParagraph"/>
        <w:numPr>
          <w:ilvl w:val="0"/>
          <w:numId w:val="3"/>
        </w:numPr>
        <w:spacing w:after="0"/>
        <w:rPr>
          <w:sz w:val="28"/>
        </w:rPr>
      </w:pPr>
      <w:r w:rsidRPr="00F80210">
        <w:rPr>
          <w:sz w:val="28"/>
        </w:rPr>
        <w:t>Pixie Sticks (Semen Straws)</w:t>
      </w:r>
    </w:p>
    <w:p w:rsidR="00B23C97" w:rsidRPr="00F80210" w:rsidRDefault="00B23C97" w:rsidP="00F80210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F80210">
        <w:rPr>
          <w:sz w:val="28"/>
        </w:rPr>
        <w:t>Thermos</w:t>
      </w:r>
    </w:p>
    <w:p w:rsidR="00B23C97" w:rsidRPr="00F80210" w:rsidRDefault="00B23C97" w:rsidP="00F80210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F80210">
        <w:rPr>
          <w:sz w:val="28"/>
        </w:rPr>
        <w:t>Thermometer</w:t>
      </w:r>
    </w:p>
    <w:p w:rsidR="00B23C97" w:rsidRPr="00F80210" w:rsidRDefault="00B23C97" w:rsidP="00F80210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F80210">
        <w:rPr>
          <w:sz w:val="28"/>
        </w:rPr>
        <w:t>Tweezers</w:t>
      </w:r>
    </w:p>
    <w:p w:rsidR="00B23C97" w:rsidRPr="00F80210" w:rsidRDefault="00B23C97" w:rsidP="00F80210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F80210">
        <w:rPr>
          <w:sz w:val="28"/>
        </w:rPr>
        <w:t>Straw cutter</w:t>
      </w:r>
    </w:p>
    <w:p w:rsidR="00B23C97" w:rsidRPr="00F80210" w:rsidRDefault="00B23C97" w:rsidP="00F80210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F80210">
        <w:rPr>
          <w:sz w:val="28"/>
        </w:rPr>
        <w:t>AI gun</w:t>
      </w:r>
    </w:p>
    <w:p w:rsidR="00F80210" w:rsidRDefault="00F80210" w:rsidP="00F80210">
      <w:pPr>
        <w:spacing w:after="0" w:line="240" w:lineRule="auto"/>
        <w:rPr>
          <w:sz w:val="28"/>
        </w:rPr>
      </w:pPr>
    </w:p>
    <w:p w:rsidR="00B23C97" w:rsidRDefault="00F80210" w:rsidP="00F80210">
      <w:pPr>
        <w:spacing w:after="0"/>
        <w:rPr>
          <w:b/>
          <w:sz w:val="28"/>
        </w:rPr>
      </w:pPr>
      <w:r>
        <w:rPr>
          <w:b/>
          <w:sz w:val="28"/>
        </w:rPr>
        <w:t>Procedure</w:t>
      </w:r>
      <w:r w:rsidR="00B23C97">
        <w:rPr>
          <w:b/>
          <w:sz w:val="28"/>
        </w:rPr>
        <w:t>s:</w:t>
      </w:r>
    </w:p>
    <w:p w:rsidR="00B23C97" w:rsidRPr="00B23C97" w:rsidRDefault="00F80210" w:rsidP="00B23C97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Fill the thermos with warm water and use the thermometer to obtain the temperature.  Adjust the temperature using hot or cold water to create a 95</w:t>
      </w:r>
      <w:r>
        <w:rPr>
          <w:rFonts w:cstheme="minorHAnsi"/>
          <w:sz w:val="28"/>
        </w:rPr>
        <w:t>°</w:t>
      </w:r>
      <w:r>
        <w:rPr>
          <w:sz w:val="28"/>
        </w:rPr>
        <w:t xml:space="preserve">F water bath. </w:t>
      </w:r>
    </w:p>
    <w:p w:rsidR="00B23C97" w:rsidRPr="00B23C97" w:rsidRDefault="00F80210" w:rsidP="00B23C97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B</w:t>
      </w:r>
      <w:r w:rsidR="00B23C97">
        <w:rPr>
          <w:sz w:val="28"/>
        </w:rPr>
        <w:t>ring your thermos to the semen tank to retrieve your straw of semen.</w:t>
      </w:r>
    </w:p>
    <w:p w:rsidR="00B23C97" w:rsidRPr="00BF5D26" w:rsidRDefault="00F80210" w:rsidP="00B23C97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B</w:t>
      </w:r>
      <w:r w:rsidR="00BF5D26">
        <w:rPr>
          <w:sz w:val="28"/>
        </w:rPr>
        <w:t xml:space="preserve">efore </w:t>
      </w:r>
      <w:r>
        <w:rPr>
          <w:sz w:val="28"/>
        </w:rPr>
        <w:t>removing</w:t>
      </w:r>
      <w:r w:rsidR="00BF5D26">
        <w:rPr>
          <w:sz w:val="28"/>
        </w:rPr>
        <w:t xml:space="preserve"> the semen</w:t>
      </w:r>
      <w:r>
        <w:rPr>
          <w:sz w:val="28"/>
        </w:rPr>
        <w:t xml:space="preserve"> straw from </w:t>
      </w:r>
      <w:r w:rsidR="00BF5D26">
        <w:rPr>
          <w:sz w:val="28"/>
        </w:rPr>
        <w:t>the tank</w:t>
      </w:r>
      <w:r>
        <w:rPr>
          <w:sz w:val="28"/>
        </w:rPr>
        <w:t>, again</w:t>
      </w:r>
      <w:r w:rsidR="00BF5D26">
        <w:rPr>
          <w:sz w:val="28"/>
        </w:rPr>
        <w:t xml:space="preserve"> </w:t>
      </w:r>
      <w:r>
        <w:rPr>
          <w:sz w:val="28"/>
        </w:rPr>
        <w:t>measure</w:t>
      </w:r>
      <w:r w:rsidR="00BF5D26">
        <w:rPr>
          <w:sz w:val="28"/>
        </w:rPr>
        <w:t xml:space="preserve"> </w:t>
      </w:r>
      <w:r>
        <w:rPr>
          <w:sz w:val="28"/>
        </w:rPr>
        <w:t>the</w:t>
      </w:r>
      <w:r w:rsidR="00BF5D26">
        <w:rPr>
          <w:sz w:val="28"/>
        </w:rPr>
        <w:t xml:space="preserve"> water temperature </w:t>
      </w:r>
      <w:r>
        <w:rPr>
          <w:sz w:val="28"/>
        </w:rPr>
        <w:t xml:space="preserve">in the thermos </w:t>
      </w:r>
      <w:r w:rsidR="00BF5D26">
        <w:rPr>
          <w:sz w:val="28"/>
        </w:rPr>
        <w:t xml:space="preserve">to </w:t>
      </w:r>
      <w:r>
        <w:rPr>
          <w:sz w:val="28"/>
        </w:rPr>
        <w:t>en</w:t>
      </w:r>
      <w:r w:rsidR="00BF5D26">
        <w:rPr>
          <w:sz w:val="28"/>
        </w:rPr>
        <w:t>sure it has stayed at 95</w:t>
      </w:r>
      <w:r w:rsidR="00BF5D26">
        <w:rPr>
          <w:rFonts w:cstheme="minorHAnsi"/>
          <w:sz w:val="28"/>
        </w:rPr>
        <w:t>°</w:t>
      </w:r>
      <w:r w:rsidR="00BF5D26">
        <w:rPr>
          <w:sz w:val="28"/>
        </w:rPr>
        <w:t xml:space="preserve">F. </w:t>
      </w:r>
      <w:r>
        <w:rPr>
          <w:sz w:val="28"/>
        </w:rPr>
        <w:t>Lift</w:t>
      </w:r>
      <w:r w:rsidR="00BF5D26">
        <w:rPr>
          <w:sz w:val="28"/>
        </w:rPr>
        <w:t xml:space="preserve"> the cylinder up just enough </w:t>
      </w:r>
      <w:r w:rsidR="009F2842">
        <w:rPr>
          <w:sz w:val="28"/>
        </w:rPr>
        <w:t xml:space="preserve">so that </w:t>
      </w:r>
      <w:r w:rsidR="00BF5D26">
        <w:rPr>
          <w:sz w:val="28"/>
        </w:rPr>
        <w:t>you can see the straws</w:t>
      </w:r>
      <w:r w:rsidR="009F2842">
        <w:rPr>
          <w:sz w:val="28"/>
        </w:rPr>
        <w:t>.  U</w:t>
      </w:r>
      <w:r w:rsidR="00BF5D26">
        <w:rPr>
          <w:sz w:val="28"/>
        </w:rPr>
        <w:t>sing your tweezers</w:t>
      </w:r>
      <w:r w:rsidR="009F2842">
        <w:rPr>
          <w:sz w:val="28"/>
        </w:rPr>
        <w:t xml:space="preserve">, </w:t>
      </w:r>
      <w:r>
        <w:rPr>
          <w:sz w:val="28"/>
        </w:rPr>
        <w:t>select the</w:t>
      </w:r>
      <w:r w:rsidR="00DB0558">
        <w:rPr>
          <w:sz w:val="28"/>
        </w:rPr>
        <w:t xml:space="preserve"> straw </w:t>
      </w:r>
      <w:r>
        <w:rPr>
          <w:sz w:val="28"/>
        </w:rPr>
        <w:t>designated by your teacher</w:t>
      </w:r>
      <w:r w:rsidR="00DB0558">
        <w:rPr>
          <w:sz w:val="28"/>
        </w:rPr>
        <w:t>. You only have 1</w:t>
      </w:r>
      <w:r w:rsidR="00BF5D26">
        <w:rPr>
          <w:sz w:val="28"/>
        </w:rPr>
        <w:t xml:space="preserve">0 seconds </w:t>
      </w:r>
      <w:r w:rsidR="009F2842">
        <w:rPr>
          <w:sz w:val="28"/>
        </w:rPr>
        <w:t xml:space="preserve">to select the straw </w:t>
      </w:r>
      <w:r w:rsidR="00BF5D26">
        <w:rPr>
          <w:sz w:val="28"/>
        </w:rPr>
        <w:t xml:space="preserve">before the cylinder </w:t>
      </w:r>
      <w:r w:rsidR="009F2842">
        <w:rPr>
          <w:sz w:val="28"/>
        </w:rPr>
        <w:t>must be returned to the tank</w:t>
      </w:r>
      <w:r w:rsidR="00BF5D26">
        <w:rPr>
          <w:sz w:val="28"/>
        </w:rPr>
        <w:t>.</w:t>
      </w:r>
    </w:p>
    <w:p w:rsidR="00BF5D26" w:rsidRPr="00FB3370" w:rsidRDefault="00BF5D26" w:rsidP="00B23C97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 xml:space="preserve">Once you have </w:t>
      </w:r>
      <w:r w:rsidR="009F2842">
        <w:rPr>
          <w:sz w:val="28"/>
        </w:rPr>
        <w:t>obtained the</w:t>
      </w:r>
      <w:r>
        <w:rPr>
          <w:sz w:val="28"/>
        </w:rPr>
        <w:t xml:space="preserve"> semen</w:t>
      </w:r>
      <w:r w:rsidR="009F2842">
        <w:rPr>
          <w:sz w:val="28"/>
        </w:rPr>
        <w:t xml:space="preserve"> straw</w:t>
      </w:r>
      <w:r>
        <w:rPr>
          <w:sz w:val="28"/>
        </w:rPr>
        <w:t xml:space="preserve">, place it in </w:t>
      </w:r>
      <w:r w:rsidR="009F2842">
        <w:rPr>
          <w:sz w:val="28"/>
        </w:rPr>
        <w:t>the</w:t>
      </w:r>
      <w:r>
        <w:rPr>
          <w:sz w:val="28"/>
        </w:rPr>
        <w:t xml:space="preserve"> thermos for 40 seconds and then </w:t>
      </w:r>
      <w:r w:rsidR="009F2842">
        <w:rPr>
          <w:sz w:val="28"/>
        </w:rPr>
        <w:t>load</w:t>
      </w:r>
      <w:r>
        <w:rPr>
          <w:sz w:val="28"/>
        </w:rPr>
        <w:t xml:space="preserve"> it in</w:t>
      </w:r>
      <w:r w:rsidR="009F2842">
        <w:rPr>
          <w:sz w:val="28"/>
        </w:rPr>
        <w:t>to</w:t>
      </w:r>
      <w:r>
        <w:rPr>
          <w:sz w:val="28"/>
        </w:rPr>
        <w:t xml:space="preserve"> </w:t>
      </w:r>
      <w:r w:rsidR="009F2842">
        <w:rPr>
          <w:sz w:val="28"/>
        </w:rPr>
        <w:t>the</w:t>
      </w:r>
      <w:r>
        <w:rPr>
          <w:sz w:val="28"/>
        </w:rPr>
        <w:t xml:space="preserve"> AI gun. You do not have much time to place it in the AI gun and then into the female before the sperm </w:t>
      </w:r>
      <w:r w:rsidR="00FB3370">
        <w:rPr>
          <w:sz w:val="28"/>
        </w:rPr>
        <w:t>begin</w:t>
      </w:r>
      <w:r>
        <w:rPr>
          <w:sz w:val="28"/>
        </w:rPr>
        <w:t xml:space="preserve"> to die.</w:t>
      </w:r>
    </w:p>
    <w:p w:rsidR="00FB3370" w:rsidRDefault="00FB3370" w:rsidP="00FB3370">
      <w:pPr>
        <w:rPr>
          <w:b/>
          <w:sz w:val="28"/>
        </w:rPr>
      </w:pPr>
    </w:p>
    <w:p w:rsidR="00FB3370" w:rsidRDefault="00FB3370" w:rsidP="0089259E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Assessment:</w:t>
      </w:r>
    </w:p>
    <w:p w:rsidR="0089259E" w:rsidRPr="001070CF" w:rsidRDefault="00816B73" w:rsidP="00816B73">
      <w:pPr>
        <w:pStyle w:val="ListParagraph"/>
        <w:numPr>
          <w:ilvl w:val="0"/>
          <w:numId w:val="4"/>
        </w:numPr>
        <w:spacing w:after="0" w:line="360" w:lineRule="auto"/>
        <w:rPr>
          <w:b/>
          <w:sz w:val="28"/>
        </w:rPr>
      </w:pPr>
      <w:r>
        <w:rPr>
          <w:sz w:val="28"/>
        </w:rPr>
        <w:t>List two advantages and two disadvantages of artificial insemination.  _______________________________________________________________________________________________________________________________________________________________________________________</w:t>
      </w:r>
    </w:p>
    <w:p w:rsidR="00386899" w:rsidRPr="00386899" w:rsidRDefault="00386899" w:rsidP="00386899">
      <w:pPr>
        <w:pStyle w:val="ListParagraph"/>
        <w:spacing w:after="0" w:line="360" w:lineRule="auto"/>
        <w:rPr>
          <w:b/>
          <w:sz w:val="28"/>
        </w:rPr>
      </w:pPr>
    </w:p>
    <w:p w:rsidR="00816B73" w:rsidRPr="001070CF" w:rsidRDefault="00816B73" w:rsidP="00816B73">
      <w:pPr>
        <w:pStyle w:val="ListParagraph"/>
        <w:numPr>
          <w:ilvl w:val="0"/>
          <w:numId w:val="4"/>
        </w:numPr>
        <w:spacing w:after="0" w:line="360" w:lineRule="auto"/>
        <w:rPr>
          <w:b/>
          <w:sz w:val="28"/>
        </w:rPr>
      </w:pPr>
      <w:r>
        <w:rPr>
          <w:sz w:val="28"/>
        </w:rPr>
        <w:t xml:space="preserve">Describe the procedures </w:t>
      </w:r>
      <w:r w:rsidR="001070CF">
        <w:rPr>
          <w:sz w:val="28"/>
        </w:rPr>
        <w:t>involved in</w:t>
      </w:r>
      <w:r>
        <w:rPr>
          <w:sz w:val="28"/>
        </w:rPr>
        <w:t xml:space="preserve"> artificial inseminat</w:t>
      </w:r>
      <w:r w:rsidR="001070CF">
        <w:rPr>
          <w:sz w:val="28"/>
        </w:rPr>
        <w:t>ion of</w:t>
      </w:r>
      <w:r>
        <w:rPr>
          <w:sz w:val="28"/>
        </w:rPr>
        <w:t xml:space="preserve"> a cow. 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86899" w:rsidRPr="00386899" w:rsidRDefault="00386899" w:rsidP="00386899">
      <w:pPr>
        <w:pStyle w:val="ListParagraph"/>
        <w:spacing w:after="0" w:line="360" w:lineRule="auto"/>
        <w:rPr>
          <w:b/>
          <w:sz w:val="28"/>
        </w:rPr>
      </w:pPr>
    </w:p>
    <w:p w:rsidR="00816B73" w:rsidRPr="001070CF" w:rsidRDefault="001070CF" w:rsidP="00816B73">
      <w:pPr>
        <w:pStyle w:val="ListParagraph"/>
        <w:numPr>
          <w:ilvl w:val="0"/>
          <w:numId w:val="4"/>
        </w:numPr>
        <w:spacing w:after="0" w:line="360" w:lineRule="auto"/>
        <w:rPr>
          <w:b/>
          <w:sz w:val="28"/>
        </w:rPr>
      </w:pPr>
      <w:r>
        <w:rPr>
          <w:sz w:val="28"/>
        </w:rPr>
        <w:t>Choose another species and complete the Venn Diagram comparing and contrasting the AI procedures</w:t>
      </w:r>
      <w:r>
        <w:rPr>
          <w:b/>
          <w:noProof/>
          <w:sz w:val="28"/>
        </w:rPr>
        <w:drawing>
          <wp:inline distT="0" distB="0" distL="0" distR="0">
            <wp:extent cx="5937662" cy="3384468"/>
            <wp:effectExtent l="38100" t="0" r="63500" b="698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070CF" w:rsidRPr="001070CF" w:rsidRDefault="001070CF" w:rsidP="001070CF">
      <w:pPr>
        <w:pStyle w:val="ListParagraph"/>
        <w:rPr>
          <w:b/>
          <w:sz w:val="28"/>
        </w:rPr>
      </w:pPr>
    </w:p>
    <w:p w:rsidR="00F32888" w:rsidRPr="00F32888" w:rsidRDefault="001070CF" w:rsidP="00F32888">
      <w:pPr>
        <w:pStyle w:val="ListParagraph"/>
        <w:numPr>
          <w:ilvl w:val="0"/>
          <w:numId w:val="4"/>
        </w:numPr>
        <w:spacing w:after="0" w:line="360" w:lineRule="auto"/>
        <w:rPr>
          <w:b/>
          <w:sz w:val="28"/>
        </w:rPr>
      </w:pPr>
      <w:r>
        <w:rPr>
          <w:sz w:val="28"/>
        </w:rPr>
        <w:t>Why must the water in the thawing thermos be maintained at a constant temperature?  Is this temperature the same for every species? __________________________________________________________________________________________________________________________</w:t>
      </w:r>
    </w:p>
    <w:p w:rsidR="00386899" w:rsidRPr="00386899" w:rsidRDefault="00386899" w:rsidP="00386899">
      <w:pPr>
        <w:pStyle w:val="ListParagraph"/>
        <w:spacing w:after="0" w:line="360" w:lineRule="auto"/>
        <w:rPr>
          <w:b/>
          <w:sz w:val="28"/>
        </w:rPr>
      </w:pPr>
    </w:p>
    <w:p w:rsidR="001070CF" w:rsidRPr="00F32888" w:rsidRDefault="00F32888" w:rsidP="00F32888">
      <w:pPr>
        <w:pStyle w:val="ListParagraph"/>
        <w:numPr>
          <w:ilvl w:val="0"/>
          <w:numId w:val="4"/>
        </w:numPr>
        <w:spacing w:after="0" w:line="360" w:lineRule="auto"/>
        <w:rPr>
          <w:b/>
          <w:sz w:val="28"/>
        </w:rPr>
      </w:pPr>
      <w:r>
        <w:rPr>
          <w:sz w:val="28"/>
        </w:rPr>
        <w:t>Why must the cylinder of straws be re-submerged in the nitrogen tank after 10 seconds? __________________________________________________________________________________________________________________________</w:t>
      </w:r>
    </w:p>
    <w:p w:rsidR="00386899" w:rsidRDefault="00386899" w:rsidP="00386899">
      <w:pPr>
        <w:pStyle w:val="ListParagraph"/>
        <w:spacing w:line="360" w:lineRule="auto"/>
        <w:rPr>
          <w:sz w:val="28"/>
        </w:rPr>
      </w:pPr>
    </w:p>
    <w:p w:rsidR="00386899" w:rsidRDefault="00386899" w:rsidP="00386899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A cow is determined to be in heat during evening feeding.  When should she be inseminated</w:t>
      </w:r>
      <w:r w:rsidR="00743247">
        <w:rPr>
          <w:sz w:val="28"/>
        </w:rPr>
        <w:t xml:space="preserve"> and why</w:t>
      </w:r>
      <w:r>
        <w:rPr>
          <w:sz w:val="28"/>
        </w:rPr>
        <w:t>? _______________________</w:t>
      </w:r>
      <w:r w:rsidR="00743247">
        <w:rPr>
          <w:sz w:val="28"/>
        </w:rPr>
        <w:t>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8"/>
        </w:rPr>
        <w:t>_____________________</w:t>
      </w:r>
    </w:p>
    <w:p w:rsidR="00F32888" w:rsidRPr="00C90D15" w:rsidRDefault="00F32888" w:rsidP="00C90D15">
      <w:pPr>
        <w:spacing w:after="0" w:line="360" w:lineRule="auto"/>
        <w:rPr>
          <w:b/>
          <w:sz w:val="28"/>
        </w:rPr>
      </w:pPr>
    </w:p>
    <w:p w:rsidR="00816B73" w:rsidRPr="00816B73" w:rsidRDefault="00816B73" w:rsidP="00816B73">
      <w:pPr>
        <w:spacing w:after="0"/>
        <w:rPr>
          <w:b/>
          <w:sz w:val="28"/>
        </w:rPr>
      </w:pPr>
    </w:p>
    <w:p w:rsidR="0089259E" w:rsidRDefault="0089259E" w:rsidP="00FB3370">
      <w:pPr>
        <w:rPr>
          <w:b/>
          <w:sz w:val="28"/>
        </w:rPr>
      </w:pPr>
    </w:p>
    <w:p w:rsidR="00FB3370" w:rsidRPr="00FB3370" w:rsidRDefault="00FB3370" w:rsidP="00FB3370">
      <w:pPr>
        <w:rPr>
          <w:b/>
          <w:sz w:val="28"/>
        </w:rPr>
      </w:pPr>
    </w:p>
    <w:p w:rsidR="00F27DBD" w:rsidRPr="00F27DBD" w:rsidRDefault="00F27DBD">
      <w:pPr>
        <w:rPr>
          <w:sz w:val="28"/>
        </w:rPr>
      </w:pPr>
      <w:r>
        <w:rPr>
          <w:sz w:val="28"/>
        </w:rPr>
        <w:t xml:space="preserve">  </w:t>
      </w:r>
    </w:p>
    <w:sectPr w:rsidR="00F27DBD" w:rsidRPr="00F27DBD" w:rsidSect="00F27DB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888" w:rsidRDefault="00F32888" w:rsidP="00F27DBD">
      <w:pPr>
        <w:spacing w:after="0" w:line="240" w:lineRule="auto"/>
      </w:pPr>
      <w:r>
        <w:separator/>
      </w:r>
    </w:p>
  </w:endnote>
  <w:endnote w:type="continuationSeparator" w:id="0">
    <w:p w:rsidR="00F32888" w:rsidRDefault="00F32888" w:rsidP="00F2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88" w:rsidRDefault="00F32888" w:rsidP="00B23C97">
    <w:pPr>
      <w:pStyle w:val="Footer"/>
      <w:tabs>
        <w:tab w:val="left" w:pos="4320"/>
      </w:tabs>
      <w:ind w:right="360"/>
      <w:rPr>
        <w:rFonts w:ascii="Arial" w:hAnsi="Arial" w:cs="Arial"/>
        <w:sz w:val="16"/>
        <w:szCs w:val="16"/>
      </w:rPr>
    </w:pPr>
    <w:r w:rsidRPr="00BA7BA3">
      <w:rPr>
        <w:rFonts w:ascii="Arial" w:hAnsi="Arial" w:cs="Arial"/>
        <w:sz w:val="16"/>
        <w:szCs w:val="16"/>
      </w:rPr>
      <w:t xml:space="preserve">A product of the </w:t>
    </w:r>
    <w:r>
      <w:rPr>
        <w:rFonts w:ascii="Arial" w:hAnsi="Arial" w:cs="Arial"/>
        <w:sz w:val="16"/>
        <w:szCs w:val="16"/>
      </w:rPr>
      <w:t xml:space="preserve">Partnership for Environmental Education and Rural Health at </w:t>
    </w:r>
    <w:r>
      <w:rPr>
        <w:rFonts w:ascii="Arial" w:hAnsi="Arial" w:cs="Arial"/>
        <w:sz w:val="16"/>
        <w:szCs w:val="16"/>
      </w:rPr>
      <w:tab/>
    </w:r>
  </w:p>
  <w:p w:rsidR="00F32888" w:rsidRDefault="00F32888" w:rsidP="00B23C9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College of Veterinary Medicine &amp; Biomedical Sciences,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Texas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A&amp;M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University</w:t>
        </w:r>
      </w:smartTag>
    </w:smartTag>
    <w:r>
      <w:rPr>
        <w:rFonts w:ascii="Arial" w:hAnsi="Arial" w:cs="Arial"/>
        <w:sz w:val="16"/>
        <w:szCs w:val="16"/>
      </w:rPr>
      <w:t xml:space="preserve">  </w:t>
    </w:r>
  </w:p>
  <w:p w:rsidR="00F32888" w:rsidRDefault="00F32888" w:rsidP="00B23C9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Funding support from the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National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Center</w:t>
        </w:r>
      </w:smartTag>
    </w:smartTag>
    <w:r>
      <w:rPr>
        <w:rFonts w:ascii="Arial" w:hAnsi="Arial" w:cs="Arial"/>
        <w:sz w:val="16"/>
        <w:szCs w:val="16"/>
      </w:rPr>
      <w:t xml:space="preserve"> for Research Resources, National Institutes of Health</w:t>
    </w:r>
  </w:p>
  <w:p w:rsidR="00F32888" w:rsidRDefault="00F32888" w:rsidP="00B23C97">
    <w:pPr>
      <w:pStyle w:val="Footer"/>
    </w:pPr>
    <w:proofErr w:type="spellStart"/>
    <w:r>
      <w:t>Adatpted</w:t>
    </w:r>
    <w:proofErr w:type="spellEnd"/>
    <w:r>
      <w:t xml:space="preserve"> from: </w:t>
    </w:r>
    <w:hyperlink r:id="rId1" w:history="1">
      <w:r w:rsidRPr="00235E0C">
        <w:rPr>
          <w:rStyle w:val="Hyperlink"/>
        </w:rPr>
        <w:t>http://communities.naae.org/docs/DOC-1425</w:t>
      </w:r>
    </w:hyperlink>
  </w:p>
  <w:p w:rsidR="00F32888" w:rsidRDefault="00F328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88" w:rsidRDefault="00F32888" w:rsidP="00B23C97">
    <w:pPr>
      <w:pStyle w:val="Footer"/>
      <w:tabs>
        <w:tab w:val="left" w:pos="4320"/>
      </w:tabs>
      <w:ind w:right="360"/>
      <w:rPr>
        <w:rFonts w:ascii="Arial" w:hAnsi="Arial" w:cs="Arial"/>
        <w:sz w:val="16"/>
        <w:szCs w:val="16"/>
      </w:rPr>
    </w:pPr>
    <w:r w:rsidRPr="00BA7BA3">
      <w:rPr>
        <w:rFonts w:ascii="Arial" w:hAnsi="Arial" w:cs="Arial"/>
        <w:sz w:val="16"/>
        <w:szCs w:val="16"/>
      </w:rPr>
      <w:t xml:space="preserve">A product of the </w:t>
    </w:r>
    <w:r>
      <w:rPr>
        <w:rFonts w:ascii="Arial" w:hAnsi="Arial" w:cs="Arial"/>
        <w:sz w:val="16"/>
        <w:szCs w:val="16"/>
      </w:rPr>
      <w:t xml:space="preserve">Partnership for Environmental Education and Rural Health at </w:t>
    </w:r>
    <w:r>
      <w:rPr>
        <w:rFonts w:ascii="Arial" w:hAnsi="Arial" w:cs="Arial"/>
        <w:sz w:val="16"/>
        <w:szCs w:val="16"/>
      </w:rPr>
      <w:tab/>
    </w:r>
  </w:p>
  <w:p w:rsidR="00F32888" w:rsidRDefault="00F32888" w:rsidP="00B23C9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College of Veterinary Medicine &amp; Biomedical Sciences,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Texas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A&amp;M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University</w:t>
        </w:r>
      </w:smartTag>
    </w:smartTag>
    <w:r>
      <w:rPr>
        <w:rFonts w:ascii="Arial" w:hAnsi="Arial" w:cs="Arial"/>
        <w:sz w:val="16"/>
        <w:szCs w:val="16"/>
      </w:rPr>
      <w:t xml:space="preserve">  </w:t>
    </w:r>
  </w:p>
  <w:p w:rsidR="00F32888" w:rsidRDefault="00F32888" w:rsidP="00B23C9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Funding support from the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National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Center</w:t>
        </w:r>
      </w:smartTag>
    </w:smartTag>
    <w:r>
      <w:rPr>
        <w:rFonts w:ascii="Arial" w:hAnsi="Arial" w:cs="Arial"/>
        <w:sz w:val="16"/>
        <w:szCs w:val="16"/>
      </w:rPr>
      <w:t xml:space="preserve"> for Research Resources, National Institutes of Health</w:t>
    </w:r>
  </w:p>
  <w:p w:rsidR="00F32888" w:rsidRDefault="00F32888">
    <w:pPr>
      <w:pStyle w:val="Footer"/>
    </w:pPr>
    <w:proofErr w:type="spellStart"/>
    <w:r>
      <w:t>Adatpted</w:t>
    </w:r>
    <w:proofErr w:type="spellEnd"/>
    <w:r>
      <w:t xml:space="preserve"> from: </w:t>
    </w:r>
    <w:hyperlink r:id="rId1" w:history="1">
      <w:r w:rsidRPr="00235E0C">
        <w:rPr>
          <w:rStyle w:val="Hyperlink"/>
        </w:rPr>
        <w:t>http://communities.naae.org/docs/DOC-1425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888" w:rsidRDefault="00F32888" w:rsidP="00F27DBD">
      <w:pPr>
        <w:spacing w:after="0" w:line="240" w:lineRule="auto"/>
      </w:pPr>
      <w:r>
        <w:separator/>
      </w:r>
    </w:p>
  </w:footnote>
  <w:footnote w:type="continuationSeparator" w:id="0">
    <w:p w:rsidR="00F32888" w:rsidRDefault="00F32888" w:rsidP="00F2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424"/>
    </w:tblGrid>
    <w:tr w:rsidR="00F32888">
      <w:tc>
        <w:tcPr>
          <w:tcW w:w="1152" w:type="dxa"/>
        </w:tcPr>
        <w:p w:rsidR="00F32888" w:rsidRDefault="00F32888">
          <w:pPr>
            <w:pStyle w:val="Header"/>
            <w:jc w:val="right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4324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0" w:type="auto"/>
          <w:noWrap/>
        </w:tcPr>
        <w:p w:rsidR="00F32888" w:rsidRDefault="00F32888">
          <w:pPr>
            <w:pStyle w:val="Header"/>
            <w:rPr>
              <w:b/>
              <w:bCs/>
            </w:rPr>
          </w:pPr>
          <w:r>
            <w:t>Artificial Insemination Lab</w:t>
          </w:r>
        </w:p>
      </w:tc>
    </w:tr>
  </w:tbl>
  <w:p w:rsidR="00F32888" w:rsidRDefault="00F328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3" w:type="dxa"/>
      <w:tblLook w:val="01E0" w:firstRow="1" w:lastRow="1" w:firstColumn="1" w:lastColumn="1" w:noHBand="0" w:noVBand="0"/>
    </w:tblPr>
    <w:tblGrid>
      <w:gridCol w:w="2988"/>
      <w:gridCol w:w="6615"/>
    </w:tblGrid>
    <w:tr w:rsidR="00F32888" w:rsidTr="00B23C97">
      <w:trPr>
        <w:trHeight w:val="270"/>
      </w:trPr>
      <w:tc>
        <w:tcPr>
          <w:tcW w:w="9603" w:type="dxa"/>
          <w:gridSpan w:val="2"/>
          <w:tcBorders>
            <w:bottom w:val="single" w:sz="4" w:space="0" w:color="auto"/>
          </w:tcBorders>
        </w:tcPr>
        <w:p w:rsidR="00F32888" w:rsidRDefault="00F32888" w:rsidP="00B23C97">
          <w:pPr>
            <w:spacing w:before="60" w:after="60"/>
            <w:rPr>
              <w:b/>
              <w:i/>
            </w:rPr>
          </w:pPr>
          <w:r>
            <w:rPr>
              <w:b/>
              <w:i/>
            </w:rPr>
            <w:t xml:space="preserve">                                                                                               Lesson: Conservation and Uses of Animal Materials</w:t>
          </w:r>
        </w:p>
      </w:tc>
    </w:tr>
    <w:tr w:rsidR="00F32888" w:rsidTr="00B23C97">
      <w:trPr>
        <w:trHeight w:val="1052"/>
      </w:trPr>
      <w:tc>
        <w:tcPr>
          <w:tcW w:w="2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888" w:rsidRDefault="00F32888" w:rsidP="00B23C97">
          <w:pPr>
            <w:spacing w:before="60" w:after="60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Artificial Insemination Lab</w:t>
          </w:r>
        </w:p>
      </w:tc>
      <w:tc>
        <w:tcPr>
          <w:tcW w:w="6615" w:type="dxa"/>
          <w:tcBorders>
            <w:left w:val="single" w:sz="4" w:space="0" w:color="auto"/>
          </w:tcBorders>
        </w:tcPr>
        <w:p w:rsidR="00F32888" w:rsidRDefault="00F32888" w:rsidP="00B23C97">
          <w:pPr>
            <w:spacing w:before="180" w:after="60" w:line="360" w:lineRule="auto"/>
          </w:pPr>
          <w:r>
            <w:t>Student Name: ___________________________</w:t>
          </w:r>
        </w:p>
        <w:p w:rsidR="00F32888" w:rsidRDefault="00F32888" w:rsidP="00B23C97">
          <w:pPr>
            <w:spacing w:before="60" w:after="60" w:line="360" w:lineRule="auto"/>
          </w:pPr>
          <w:r>
            <w:t>Teacher: ________________________________</w:t>
          </w:r>
          <w:r>
            <w:tab/>
          </w:r>
        </w:p>
        <w:p w:rsidR="00F32888" w:rsidRDefault="00F32888" w:rsidP="00B23C97">
          <w:pPr>
            <w:spacing w:before="60" w:after="60" w:line="360" w:lineRule="auto"/>
          </w:pPr>
          <w:r>
            <w:t>Date: ___________  Period: _________________</w:t>
          </w:r>
        </w:p>
      </w:tc>
    </w:tr>
  </w:tbl>
  <w:p w:rsidR="00F32888" w:rsidRDefault="00F328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2E9C"/>
    <w:multiLevelType w:val="hybridMultilevel"/>
    <w:tmpl w:val="8A88074C"/>
    <w:lvl w:ilvl="0" w:tplc="70B8D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52CDA"/>
    <w:multiLevelType w:val="hybridMultilevel"/>
    <w:tmpl w:val="DC02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644E8"/>
    <w:multiLevelType w:val="hybridMultilevel"/>
    <w:tmpl w:val="7026D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94E32"/>
    <w:multiLevelType w:val="hybridMultilevel"/>
    <w:tmpl w:val="99CA5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BD"/>
    <w:rsid w:val="001070CF"/>
    <w:rsid w:val="00386899"/>
    <w:rsid w:val="003A03EF"/>
    <w:rsid w:val="0050087D"/>
    <w:rsid w:val="00743247"/>
    <w:rsid w:val="00816B73"/>
    <w:rsid w:val="00836001"/>
    <w:rsid w:val="0089259E"/>
    <w:rsid w:val="009F2842"/>
    <w:rsid w:val="00B23C97"/>
    <w:rsid w:val="00BF5D26"/>
    <w:rsid w:val="00C90D15"/>
    <w:rsid w:val="00DB0558"/>
    <w:rsid w:val="00F27DBD"/>
    <w:rsid w:val="00F32888"/>
    <w:rsid w:val="00F80210"/>
    <w:rsid w:val="00FB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DBD"/>
  </w:style>
  <w:style w:type="paragraph" w:styleId="Footer">
    <w:name w:val="footer"/>
    <w:basedOn w:val="Normal"/>
    <w:link w:val="FooterChar"/>
    <w:unhideWhenUsed/>
    <w:rsid w:val="00F2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27DBD"/>
  </w:style>
  <w:style w:type="paragraph" w:styleId="BalloonText">
    <w:name w:val="Balloon Text"/>
    <w:basedOn w:val="Normal"/>
    <w:link w:val="BalloonTextChar"/>
    <w:uiPriority w:val="99"/>
    <w:semiHidden/>
    <w:unhideWhenUsed/>
    <w:rsid w:val="00F2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C97"/>
    <w:pPr>
      <w:ind w:left="720"/>
      <w:contextualSpacing/>
    </w:pPr>
  </w:style>
  <w:style w:type="character" w:styleId="Hyperlink">
    <w:name w:val="Hyperlink"/>
    <w:rsid w:val="00B23C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DBD"/>
  </w:style>
  <w:style w:type="paragraph" w:styleId="Footer">
    <w:name w:val="footer"/>
    <w:basedOn w:val="Normal"/>
    <w:link w:val="FooterChar"/>
    <w:unhideWhenUsed/>
    <w:rsid w:val="00F2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27DBD"/>
  </w:style>
  <w:style w:type="paragraph" w:styleId="BalloonText">
    <w:name w:val="Balloon Text"/>
    <w:basedOn w:val="Normal"/>
    <w:link w:val="BalloonTextChar"/>
    <w:uiPriority w:val="99"/>
    <w:semiHidden/>
    <w:unhideWhenUsed/>
    <w:rsid w:val="00F2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C97"/>
    <w:pPr>
      <w:ind w:left="720"/>
      <w:contextualSpacing/>
    </w:pPr>
  </w:style>
  <w:style w:type="character" w:styleId="Hyperlink">
    <w:name w:val="Hyperlink"/>
    <w:rsid w:val="00B23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ommunities.naae.org/docs/DOC-1425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ommunities.naae.org/docs/DOC-1425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421006-1B24-4BF8-8E14-01B3A2D1981C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89FB5887-B4F7-4749-B9A7-D4B44DF06971}">
      <dgm:prSet phldrT="[Text]" custT="1"/>
      <dgm:spPr>
        <a:solidFill>
          <a:schemeClr val="bg1">
            <a:alpha val="5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3600"/>
            <a:t>Cow</a:t>
          </a:r>
        </a:p>
      </dgm:t>
    </dgm:pt>
    <dgm:pt modelId="{39E952C1-5CF6-48C8-9543-E60FF0DB11C2}" type="parTrans" cxnId="{3A408B0E-7F5C-4AFC-971E-68637C6298DA}">
      <dgm:prSet/>
      <dgm:spPr/>
      <dgm:t>
        <a:bodyPr/>
        <a:lstStyle/>
        <a:p>
          <a:endParaRPr lang="en-US"/>
        </a:p>
      </dgm:t>
    </dgm:pt>
    <dgm:pt modelId="{5D42A370-F458-4225-ADA3-2A72AC415BA3}" type="sibTrans" cxnId="{3A408B0E-7F5C-4AFC-971E-68637C6298DA}">
      <dgm:prSet/>
      <dgm:spPr/>
      <dgm:t>
        <a:bodyPr/>
        <a:lstStyle/>
        <a:p>
          <a:endParaRPr lang="en-US"/>
        </a:p>
      </dgm:t>
    </dgm:pt>
    <dgm:pt modelId="{C2ED6C34-32F6-4E40-8D6D-F76853EE96E1}">
      <dgm:prSet phldrT="[Text]" custT="1"/>
      <dgm:spPr>
        <a:solidFill>
          <a:schemeClr val="bg1">
            <a:alpha val="5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3600"/>
            <a:t>____</a:t>
          </a:r>
        </a:p>
      </dgm:t>
    </dgm:pt>
    <dgm:pt modelId="{21179017-761F-48DC-B76A-6131A8D9C2D7}" type="sibTrans" cxnId="{4CBF6356-3CEB-4C61-B6C0-6D87AE27DD38}">
      <dgm:prSet/>
      <dgm:spPr/>
      <dgm:t>
        <a:bodyPr/>
        <a:lstStyle/>
        <a:p>
          <a:endParaRPr lang="en-US"/>
        </a:p>
      </dgm:t>
    </dgm:pt>
    <dgm:pt modelId="{954A7DF0-0EDF-467A-9620-F956DF1886BA}" type="parTrans" cxnId="{4CBF6356-3CEB-4C61-B6C0-6D87AE27DD38}">
      <dgm:prSet/>
      <dgm:spPr/>
      <dgm:t>
        <a:bodyPr/>
        <a:lstStyle/>
        <a:p>
          <a:endParaRPr lang="en-US"/>
        </a:p>
      </dgm:t>
    </dgm:pt>
    <dgm:pt modelId="{112D85C7-F033-4C61-8AAE-4F0C858303F8}" type="pres">
      <dgm:prSet presAssocID="{26421006-1B24-4BF8-8E14-01B3A2D1981C}" presName="compositeShape" presStyleCnt="0">
        <dgm:presLayoutVars>
          <dgm:chMax val="7"/>
          <dgm:dir/>
          <dgm:resizeHandles val="exact"/>
        </dgm:presLayoutVars>
      </dgm:prSet>
      <dgm:spPr/>
    </dgm:pt>
    <dgm:pt modelId="{E0406D26-E52E-4EBC-BA1B-B987B874AFF4}" type="pres">
      <dgm:prSet presAssocID="{89FB5887-B4F7-4749-B9A7-D4B44DF06971}" presName="circ1" presStyleLbl="vennNode1" presStyleIdx="0" presStyleCnt="2" custScaleX="113153"/>
      <dgm:spPr/>
    </dgm:pt>
    <dgm:pt modelId="{19BE76BC-805A-4F0C-83EA-F33DDB184E23}" type="pres">
      <dgm:prSet presAssocID="{89FB5887-B4F7-4749-B9A7-D4B44DF06971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33E2B192-AA34-4B97-AAC7-7A716AE112CB}" type="pres">
      <dgm:prSet presAssocID="{C2ED6C34-32F6-4E40-8D6D-F76853EE96E1}" presName="circ2" presStyleLbl="vennNode1" presStyleIdx="1" presStyleCnt="2" custScaleX="107825"/>
      <dgm:spPr/>
      <dgm:t>
        <a:bodyPr/>
        <a:lstStyle/>
        <a:p>
          <a:endParaRPr lang="en-US"/>
        </a:p>
      </dgm:t>
    </dgm:pt>
    <dgm:pt modelId="{2E2AF965-EA8D-4C0B-B158-21A8D5F743CB}" type="pres">
      <dgm:prSet presAssocID="{C2ED6C34-32F6-4E40-8D6D-F76853EE96E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A408B0E-7F5C-4AFC-971E-68637C6298DA}" srcId="{26421006-1B24-4BF8-8E14-01B3A2D1981C}" destId="{89FB5887-B4F7-4749-B9A7-D4B44DF06971}" srcOrd="0" destOrd="0" parTransId="{39E952C1-5CF6-48C8-9543-E60FF0DB11C2}" sibTransId="{5D42A370-F458-4225-ADA3-2A72AC415BA3}"/>
    <dgm:cxn modelId="{A3D641D0-3F12-4967-A44B-BB04AE3E4540}" type="presOf" srcId="{C2ED6C34-32F6-4E40-8D6D-F76853EE96E1}" destId="{2E2AF965-EA8D-4C0B-B158-21A8D5F743CB}" srcOrd="1" destOrd="0" presId="urn:microsoft.com/office/officeart/2005/8/layout/venn1"/>
    <dgm:cxn modelId="{6520D147-458E-4B32-A8D4-4FC17B25F315}" type="presOf" srcId="{C2ED6C34-32F6-4E40-8D6D-F76853EE96E1}" destId="{33E2B192-AA34-4B97-AAC7-7A716AE112CB}" srcOrd="0" destOrd="0" presId="urn:microsoft.com/office/officeart/2005/8/layout/venn1"/>
    <dgm:cxn modelId="{38ACBF72-9218-4BCE-9EF8-5B856558CC44}" type="presOf" srcId="{89FB5887-B4F7-4749-B9A7-D4B44DF06971}" destId="{19BE76BC-805A-4F0C-83EA-F33DDB184E23}" srcOrd="1" destOrd="0" presId="urn:microsoft.com/office/officeart/2005/8/layout/venn1"/>
    <dgm:cxn modelId="{17B19322-250D-4B9E-8345-2D648099FB82}" type="presOf" srcId="{26421006-1B24-4BF8-8E14-01B3A2D1981C}" destId="{112D85C7-F033-4C61-8AAE-4F0C858303F8}" srcOrd="0" destOrd="0" presId="urn:microsoft.com/office/officeart/2005/8/layout/venn1"/>
    <dgm:cxn modelId="{4CBF6356-3CEB-4C61-B6C0-6D87AE27DD38}" srcId="{26421006-1B24-4BF8-8E14-01B3A2D1981C}" destId="{C2ED6C34-32F6-4E40-8D6D-F76853EE96E1}" srcOrd="1" destOrd="0" parTransId="{954A7DF0-0EDF-467A-9620-F956DF1886BA}" sibTransId="{21179017-761F-48DC-B76A-6131A8D9C2D7}"/>
    <dgm:cxn modelId="{B1B4E6C2-DF76-4918-9EDA-D776B58CA29C}" type="presOf" srcId="{89FB5887-B4F7-4749-B9A7-D4B44DF06971}" destId="{E0406D26-E52E-4EBC-BA1B-B987B874AFF4}" srcOrd="0" destOrd="0" presId="urn:microsoft.com/office/officeart/2005/8/layout/venn1"/>
    <dgm:cxn modelId="{ED417CFA-4F80-45FD-8E18-CBFAB9FF4E1B}" type="presParOf" srcId="{112D85C7-F033-4C61-8AAE-4F0C858303F8}" destId="{E0406D26-E52E-4EBC-BA1B-B987B874AFF4}" srcOrd="0" destOrd="0" presId="urn:microsoft.com/office/officeart/2005/8/layout/venn1"/>
    <dgm:cxn modelId="{E6E8AF5E-7023-4C6D-868A-7D49CB9790B8}" type="presParOf" srcId="{112D85C7-F033-4C61-8AAE-4F0C858303F8}" destId="{19BE76BC-805A-4F0C-83EA-F33DDB184E23}" srcOrd="1" destOrd="0" presId="urn:microsoft.com/office/officeart/2005/8/layout/venn1"/>
    <dgm:cxn modelId="{CBBA00B1-0B0C-4280-9A22-31D77644833E}" type="presParOf" srcId="{112D85C7-F033-4C61-8AAE-4F0C858303F8}" destId="{33E2B192-AA34-4B97-AAC7-7A716AE112CB}" srcOrd="2" destOrd="0" presId="urn:microsoft.com/office/officeart/2005/8/layout/venn1"/>
    <dgm:cxn modelId="{DF3A7A8F-539E-4712-9C7D-4AE2B601458C}" type="presParOf" srcId="{112D85C7-F033-4C61-8AAE-4F0C858303F8}" destId="{2E2AF965-EA8D-4C0B-B158-21A8D5F743CB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406D26-E52E-4EBC-BA1B-B987B874AFF4}">
      <dsp:nvSpPr>
        <dsp:cNvPr id="0" name=""/>
        <dsp:cNvSpPr/>
      </dsp:nvSpPr>
      <dsp:spPr>
        <a:xfrm>
          <a:off x="-39229" y="44532"/>
          <a:ext cx="3728846" cy="3295402"/>
        </a:xfrm>
        <a:prstGeom prst="ellipse">
          <a:avLst/>
        </a:prstGeom>
        <a:solidFill>
          <a:schemeClr val="bg1">
            <a:alpha val="50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/>
            <a:t>Cow</a:t>
          </a:r>
        </a:p>
      </dsp:txBody>
      <dsp:txXfrm>
        <a:off x="481464" y="433131"/>
        <a:ext cx="2149965" cy="2518204"/>
      </dsp:txXfrm>
    </dsp:sp>
    <dsp:sp modelId="{33E2B192-AA34-4B97-AAC7-7A716AE112CB}">
      <dsp:nvSpPr>
        <dsp:cNvPr id="0" name=""/>
        <dsp:cNvSpPr/>
      </dsp:nvSpPr>
      <dsp:spPr>
        <a:xfrm>
          <a:off x="2423624" y="44532"/>
          <a:ext cx="3553267" cy="3295402"/>
        </a:xfrm>
        <a:prstGeom prst="ellipse">
          <a:avLst/>
        </a:prstGeom>
        <a:solidFill>
          <a:schemeClr val="bg1">
            <a:alpha val="50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600" kern="1200"/>
            <a:t>____</a:t>
          </a:r>
        </a:p>
      </dsp:txBody>
      <dsp:txXfrm>
        <a:off x="3431984" y="433131"/>
        <a:ext cx="2048730" cy="25182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Whitaker, Torri</cp:lastModifiedBy>
  <cp:revision>11</cp:revision>
  <dcterms:created xsi:type="dcterms:W3CDTF">2012-04-19T17:51:00Z</dcterms:created>
  <dcterms:modified xsi:type="dcterms:W3CDTF">2012-07-17T16:36:00Z</dcterms:modified>
</cp:coreProperties>
</file>