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00" w:type="dxa"/>
        <w:tblCellSpacing w:w="0" w:type="dxa"/>
        <w:tblCellMar>
          <w:left w:w="0" w:type="dxa"/>
          <w:right w:w="0" w:type="dxa"/>
        </w:tblCellMar>
        <w:tblLook w:val="04A0" w:firstRow="1" w:lastRow="0" w:firstColumn="1" w:lastColumn="0" w:noHBand="0" w:noVBand="1"/>
      </w:tblPr>
      <w:tblGrid>
        <w:gridCol w:w="11100"/>
      </w:tblGrid>
      <w:tr w:rsidR="000E79E2" w:rsidRPr="000E79E2" w:rsidTr="000E79E2">
        <w:trPr>
          <w:trHeight w:val="16785"/>
          <w:tblCellSpacing w:w="0" w:type="dxa"/>
        </w:trPr>
        <w:tc>
          <w:tcPr>
            <w:tcW w:w="9600" w:type="dxa"/>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100"/>
            </w:tblGrid>
            <w:tr w:rsidR="000E79E2" w:rsidRPr="000E79E2">
              <w:trPr>
                <w:tblCellSpacing w:w="15" w:type="dxa"/>
              </w:trPr>
              <w:tc>
                <w:tcPr>
                  <w:tcW w:w="9120" w:type="dxa"/>
                  <w:vAlign w:val="center"/>
                  <w:hideMark/>
                </w:tcPr>
                <w:p w:rsidR="000E79E2" w:rsidRPr="000E79E2" w:rsidRDefault="00CE47A4" w:rsidP="000E79E2">
                  <w:pPr>
                    <w:spacing w:after="0" w:line="240" w:lineRule="auto"/>
                    <w:rPr>
                      <w:rFonts w:ascii="Times New Roman" w:eastAsia="Times New Roman" w:hAnsi="Times New Roman" w:cs="Times New Roman"/>
                      <w:sz w:val="24"/>
                      <w:szCs w:val="24"/>
                    </w:rPr>
                  </w:pPr>
                  <w:r w:rsidRPr="000E79E2">
                    <w:rPr>
                      <w:rFonts w:ascii="Times New Roman" w:eastAsia="Times New Roman" w:hAnsi="Times New Roman" w:cs="Times New Roman"/>
                      <w:noProof/>
                      <w:sz w:val="24"/>
                      <w:szCs w:val="24"/>
                    </w:rPr>
                    <w:drawing>
                      <wp:anchor distT="0" distB="0" distL="0" distR="0" simplePos="0" relativeHeight="251660288" behindDoc="0" locked="0" layoutInCell="1" allowOverlap="0" wp14:anchorId="6B78E314" wp14:editId="0EA02B59">
                        <wp:simplePos x="0" y="0"/>
                        <wp:positionH relativeFrom="column">
                          <wp:posOffset>4472940</wp:posOffset>
                        </wp:positionH>
                        <wp:positionV relativeFrom="line">
                          <wp:posOffset>-464820</wp:posOffset>
                        </wp:positionV>
                        <wp:extent cx="1447800" cy="552450"/>
                        <wp:effectExtent l="0" t="0" r="0" b="0"/>
                        <wp:wrapSquare wrapText="bothSides"/>
                        <wp:docPr id="20" name="Picture 20" descr="https://peer.tamu.edu/curriculum_modules/Water_Quality/images/t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eer.tamu.edu/curriculum_modules/Water_Quality/images/teac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E79E2" w:rsidRPr="000E79E2" w:rsidRDefault="000E79E2" w:rsidP="000E79E2">
            <w:pPr>
              <w:spacing w:after="0" w:line="240" w:lineRule="auto"/>
              <w:rPr>
                <w:rFonts w:ascii="Times New Roman" w:eastAsia="Times New Roman" w:hAnsi="Times New Roman" w:cs="Times New Roman"/>
                <w:vanish/>
                <w:sz w:val="24"/>
                <w:szCs w:val="24"/>
              </w:rPr>
            </w:pPr>
          </w:p>
          <w:tbl>
            <w:tblPr>
              <w:tblW w:w="4576" w:type="pct"/>
              <w:tblCellSpacing w:w="22" w:type="dxa"/>
              <w:tblBorders>
                <w:top w:val="outset" w:sz="6" w:space="0" w:color="999966"/>
                <w:left w:val="outset" w:sz="6" w:space="0" w:color="999966"/>
                <w:bottom w:val="outset" w:sz="6" w:space="0" w:color="999966"/>
                <w:right w:val="outset" w:sz="6" w:space="0" w:color="999966"/>
              </w:tblBorders>
              <w:shd w:val="clear" w:color="auto" w:fill="ECECE1"/>
              <w:tblCellMar>
                <w:top w:w="75" w:type="dxa"/>
                <w:left w:w="75" w:type="dxa"/>
                <w:bottom w:w="75" w:type="dxa"/>
                <w:right w:w="75" w:type="dxa"/>
              </w:tblCellMar>
              <w:tblLook w:val="04A0" w:firstRow="1" w:lastRow="0" w:firstColumn="1" w:lastColumn="0" w:noHBand="0" w:noVBand="1"/>
            </w:tblPr>
            <w:tblGrid>
              <w:gridCol w:w="3862"/>
              <w:gridCol w:w="5331"/>
              <w:gridCol w:w="951"/>
            </w:tblGrid>
            <w:tr w:rsidR="000E79E2" w:rsidRPr="000E79E2" w:rsidTr="00230A89">
              <w:trPr>
                <w:gridAfter w:val="1"/>
                <w:wAfter w:w="436" w:type="pct"/>
                <w:trHeight w:val="32"/>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666633"/>
                  <w:hideMark/>
                </w:tcPr>
                <w:p w:rsidR="0052383A" w:rsidRDefault="000E79E2" w:rsidP="00963524">
                  <w:pPr>
                    <w:spacing w:after="0" w:line="240" w:lineRule="auto"/>
                    <w:jc w:val="center"/>
                    <w:rPr>
                      <w:rFonts w:ascii="Arial" w:eastAsia="Times New Roman" w:hAnsi="Arial" w:cs="Arial"/>
                      <w:b/>
                      <w:bCs/>
                      <w:color w:val="FFFFFF"/>
                      <w:sz w:val="20"/>
                      <w:szCs w:val="20"/>
                    </w:rPr>
                  </w:pPr>
                  <w:r w:rsidRPr="000E79E2">
                    <w:rPr>
                      <w:rFonts w:ascii="Arial" w:eastAsia="Times New Roman" w:hAnsi="Arial" w:cs="Arial"/>
                      <w:b/>
                      <w:bCs/>
                      <w:color w:val="FFFFFF"/>
                      <w:sz w:val="20"/>
                      <w:szCs w:val="20"/>
                    </w:rPr>
                    <w:t>TEKS for Middle School Science</w:t>
                  </w:r>
                </w:p>
                <w:p w:rsidR="0052383A" w:rsidRDefault="0052383A" w:rsidP="00963524">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6-8 Middle School TEKS</w:t>
                  </w:r>
                </w:p>
                <w:p w:rsidR="00AC0450" w:rsidRDefault="00AC0450" w:rsidP="00AC0450">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AS-Aquatic Science TEKS</w:t>
                  </w:r>
                </w:p>
                <w:p w:rsidR="0052383A" w:rsidRDefault="0052383A" w:rsidP="00963524">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B-Biology TEKS</w:t>
                  </w:r>
                </w:p>
                <w:p w:rsidR="0052383A" w:rsidRDefault="0052383A" w:rsidP="00963524">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C-Chemistry TEKS</w:t>
                  </w:r>
                </w:p>
                <w:p w:rsidR="0052383A" w:rsidRDefault="00CD685B" w:rsidP="00963524">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ES-Environmental Systems</w:t>
                  </w:r>
                  <w:r w:rsidR="0052383A">
                    <w:rPr>
                      <w:rFonts w:ascii="Arial" w:eastAsia="Times New Roman" w:hAnsi="Arial" w:cs="Arial"/>
                      <w:b/>
                      <w:bCs/>
                      <w:color w:val="FFFFFF"/>
                      <w:sz w:val="20"/>
                      <w:szCs w:val="20"/>
                    </w:rPr>
                    <w:t xml:space="preserve"> TEKS</w:t>
                  </w:r>
                </w:p>
                <w:p w:rsidR="000E79E2" w:rsidRPr="000E79E2" w:rsidRDefault="0052383A" w:rsidP="00963524">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FFFF"/>
                      <w:sz w:val="20"/>
                      <w:szCs w:val="20"/>
                    </w:rPr>
                    <w:t>NOTE: Some of the wording of the process TEKS 1-4 have been condensed to include multiple subjects</w:t>
                  </w:r>
                  <w:r w:rsidR="0037463A">
                    <w:rPr>
                      <w:rFonts w:ascii="Arial" w:eastAsia="Times New Roman" w:hAnsi="Arial" w:cs="Arial"/>
                      <w:b/>
                      <w:bCs/>
                      <w:color w:val="FFFFFF"/>
                      <w:sz w:val="20"/>
                      <w:szCs w:val="20"/>
                    </w:rPr>
                    <w:t xml:space="preserve"> </w:t>
                  </w:r>
                </w:p>
              </w:tc>
              <w:tc>
                <w:tcPr>
                  <w:tcW w:w="2606" w:type="pct"/>
                  <w:tcBorders>
                    <w:top w:val="outset" w:sz="6" w:space="0" w:color="999966"/>
                    <w:left w:val="outset" w:sz="6" w:space="0" w:color="999966"/>
                    <w:bottom w:val="outset" w:sz="6" w:space="0" w:color="999966"/>
                    <w:right w:val="outset" w:sz="6" w:space="0" w:color="999966"/>
                  </w:tcBorders>
                  <w:shd w:val="clear" w:color="auto" w:fill="666633"/>
                  <w:hideMark/>
                </w:tcPr>
                <w:p w:rsidR="000E79E2" w:rsidRPr="000E79E2" w:rsidRDefault="000E79E2" w:rsidP="000E79E2">
                  <w:pPr>
                    <w:spacing w:after="0" w:line="240" w:lineRule="auto"/>
                    <w:jc w:val="center"/>
                    <w:rPr>
                      <w:rFonts w:ascii="Times New Roman" w:eastAsia="Times New Roman" w:hAnsi="Times New Roman" w:cs="Times New Roman"/>
                      <w:sz w:val="24"/>
                      <w:szCs w:val="24"/>
                    </w:rPr>
                  </w:pPr>
                  <w:r w:rsidRPr="000E79E2">
                    <w:rPr>
                      <w:rFonts w:ascii="Arial" w:eastAsia="Times New Roman" w:hAnsi="Arial" w:cs="Arial"/>
                      <w:b/>
                      <w:bCs/>
                      <w:color w:val="FFFFFF"/>
                      <w:sz w:val="20"/>
                      <w:szCs w:val="20"/>
                    </w:rPr>
                    <w:t>How the TEKS are Integrated into the Lesson</w:t>
                  </w:r>
                </w:p>
              </w:tc>
            </w:tr>
            <w:tr w:rsidR="00C302EE"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C302EE" w:rsidRDefault="00976E5C" w:rsidP="00C302EE">
                  <w:r w:rsidRPr="00C302EE">
                    <w:rPr>
                      <w:rFonts w:ascii="Arial" w:eastAsia="Times New Roman" w:hAnsi="Arial" w:cs="Arial"/>
                      <w:b/>
                      <w:bCs/>
                      <w:sz w:val="20"/>
                      <w:szCs w:val="20"/>
                    </w:rPr>
                    <w:t>6.1A</w:t>
                  </w:r>
                  <w:r>
                    <w:rPr>
                      <w:rFonts w:ascii="Arial" w:eastAsia="Times New Roman" w:hAnsi="Arial" w:cs="Arial"/>
                      <w:b/>
                      <w:bCs/>
                      <w:sz w:val="20"/>
                      <w:szCs w:val="20"/>
                    </w:rPr>
                    <w:t>, 7.1A, 8.1A</w:t>
                  </w:r>
                  <w:r w:rsidR="00464593">
                    <w:rPr>
                      <w:rFonts w:ascii="Arial" w:eastAsia="Times New Roman" w:hAnsi="Arial" w:cs="Arial"/>
                      <w:b/>
                      <w:bCs/>
                      <w:sz w:val="20"/>
                      <w:szCs w:val="20"/>
                    </w:rPr>
                    <w:t>, B.1A</w:t>
                  </w:r>
                  <w:r w:rsidR="00F75779">
                    <w:rPr>
                      <w:rFonts w:ascii="Arial" w:eastAsia="Times New Roman" w:hAnsi="Arial" w:cs="Arial"/>
                      <w:b/>
                      <w:bCs/>
                      <w:sz w:val="20"/>
                      <w:szCs w:val="20"/>
                    </w:rPr>
                    <w:t>, AS.1A</w:t>
                  </w:r>
                  <w:r w:rsidR="00FE221D">
                    <w:rPr>
                      <w:rFonts w:ascii="Arial" w:eastAsia="Times New Roman" w:hAnsi="Arial" w:cs="Arial"/>
                      <w:b/>
                      <w:bCs/>
                      <w:sz w:val="20"/>
                      <w:szCs w:val="20"/>
                    </w:rPr>
                    <w:t xml:space="preserve">, C.1A, ES.1A </w:t>
                  </w:r>
                  <w:r w:rsidR="00C302EE" w:rsidRPr="008D05AB">
                    <w:rPr>
                      <w:rFonts w:ascii="Arial" w:eastAsia="Times New Roman" w:hAnsi="Arial" w:cs="Arial"/>
                      <w:sz w:val="20"/>
                      <w:szCs w:val="20"/>
                    </w:rPr>
                    <w:t>Demonstrate safe practices during laboratory and field investigations as outlined in Texas Education Agency approved safety standards</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C302EE" w:rsidRPr="008D05AB" w:rsidRDefault="00B31074" w:rsidP="00B31074">
                  <w:r w:rsidRPr="00CE47A4">
                    <w:rPr>
                      <w:rFonts w:ascii="Arial" w:eastAsia="Times New Roman" w:hAnsi="Arial" w:cs="Arial"/>
                      <w:sz w:val="20"/>
                      <w:szCs w:val="20"/>
                    </w:rPr>
                    <w:t>During the </w:t>
                  </w:r>
                  <w:r w:rsidRPr="00CE47A4">
                    <w:rPr>
                      <w:rFonts w:ascii="Arial" w:eastAsia="Times New Roman" w:hAnsi="Arial" w:cs="Arial"/>
                      <w:b/>
                      <w:bCs/>
                      <w:sz w:val="20"/>
                      <w:szCs w:val="20"/>
                    </w:rPr>
                    <w:t>Activit</w:t>
                  </w:r>
                  <w:r>
                    <w:rPr>
                      <w:rFonts w:ascii="Arial" w:eastAsia="Times New Roman" w:hAnsi="Arial" w:cs="Arial"/>
                      <w:b/>
                      <w:bCs/>
                      <w:sz w:val="20"/>
                      <w:szCs w:val="20"/>
                    </w:rPr>
                    <w:t>ies,</w:t>
                  </w:r>
                  <w:r w:rsidR="008D05AB">
                    <w:rPr>
                      <w:rFonts w:ascii="Arial" w:eastAsia="Times New Roman" w:hAnsi="Arial" w:cs="Arial"/>
                      <w:b/>
                      <w:bCs/>
                      <w:sz w:val="20"/>
                      <w:szCs w:val="20"/>
                    </w:rPr>
                    <w:t xml:space="preserve"> </w:t>
                  </w:r>
                  <w:r w:rsidR="008D05AB">
                    <w:rPr>
                      <w:rFonts w:ascii="Arial" w:eastAsia="Times New Roman" w:hAnsi="Arial" w:cs="Arial"/>
                      <w:bCs/>
                      <w:sz w:val="20"/>
                      <w:szCs w:val="20"/>
                    </w:rPr>
                    <w:t>students will be required to use safe practices.</w:t>
                  </w:r>
                </w:p>
              </w:tc>
            </w:tr>
            <w:tr w:rsidR="00C302EE"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C302EE" w:rsidRPr="00C302EE" w:rsidRDefault="00976E5C" w:rsidP="00C302EE">
                  <w:pPr>
                    <w:rPr>
                      <w:b/>
                    </w:rPr>
                  </w:pPr>
                  <w:r w:rsidRPr="00C302EE">
                    <w:rPr>
                      <w:rFonts w:ascii="Arial" w:eastAsia="Times New Roman" w:hAnsi="Arial" w:cs="Arial"/>
                      <w:b/>
                      <w:bCs/>
                      <w:sz w:val="20"/>
                      <w:szCs w:val="20"/>
                    </w:rPr>
                    <w:t>6.1B</w:t>
                  </w:r>
                  <w:r>
                    <w:rPr>
                      <w:rFonts w:ascii="Arial" w:eastAsia="Times New Roman" w:hAnsi="Arial" w:cs="Arial"/>
                      <w:b/>
                      <w:bCs/>
                      <w:sz w:val="20"/>
                      <w:szCs w:val="20"/>
                    </w:rPr>
                    <w:t>,</w:t>
                  </w:r>
                  <w:r w:rsidRPr="00C302EE">
                    <w:rPr>
                      <w:rFonts w:ascii="Arial" w:eastAsia="Times New Roman" w:hAnsi="Arial" w:cs="Arial"/>
                      <w:b/>
                      <w:bCs/>
                      <w:sz w:val="20"/>
                      <w:szCs w:val="20"/>
                    </w:rPr>
                    <w:t xml:space="preserve"> 7.1B</w:t>
                  </w:r>
                  <w:r>
                    <w:rPr>
                      <w:rFonts w:ascii="Arial" w:eastAsia="Times New Roman" w:hAnsi="Arial" w:cs="Arial"/>
                      <w:b/>
                      <w:bCs/>
                      <w:sz w:val="20"/>
                      <w:szCs w:val="20"/>
                    </w:rPr>
                    <w:t>,</w:t>
                  </w:r>
                  <w:r w:rsidRPr="00C302EE">
                    <w:rPr>
                      <w:rFonts w:ascii="Arial" w:eastAsia="Times New Roman" w:hAnsi="Arial" w:cs="Arial"/>
                      <w:b/>
                      <w:bCs/>
                      <w:sz w:val="20"/>
                      <w:szCs w:val="20"/>
                    </w:rPr>
                    <w:t xml:space="preserve"> 8.1B</w:t>
                  </w:r>
                  <w:r w:rsidR="008A188A">
                    <w:rPr>
                      <w:rFonts w:ascii="Arial" w:eastAsia="Times New Roman" w:hAnsi="Arial" w:cs="Arial"/>
                      <w:b/>
                      <w:bCs/>
                      <w:sz w:val="20"/>
                      <w:szCs w:val="20"/>
                    </w:rPr>
                    <w:t>,</w:t>
                  </w:r>
                  <w:r w:rsidR="00464593">
                    <w:rPr>
                      <w:rFonts w:ascii="Arial" w:eastAsia="Times New Roman" w:hAnsi="Arial" w:cs="Arial"/>
                      <w:b/>
                      <w:bCs/>
                      <w:sz w:val="20"/>
                      <w:szCs w:val="20"/>
                    </w:rPr>
                    <w:t xml:space="preserve"> B</w:t>
                  </w:r>
                  <w:r w:rsidR="008A188A">
                    <w:rPr>
                      <w:rFonts w:ascii="Arial" w:eastAsia="Times New Roman" w:hAnsi="Arial" w:cs="Arial"/>
                      <w:b/>
                      <w:bCs/>
                      <w:sz w:val="20"/>
                      <w:szCs w:val="20"/>
                    </w:rPr>
                    <w:t>.1B</w:t>
                  </w:r>
                  <w:r w:rsidR="00F75779">
                    <w:rPr>
                      <w:rFonts w:ascii="Arial" w:eastAsia="Times New Roman" w:hAnsi="Arial" w:cs="Arial"/>
                      <w:b/>
                      <w:bCs/>
                      <w:sz w:val="20"/>
                      <w:szCs w:val="20"/>
                    </w:rPr>
                    <w:t>, AS.1B</w:t>
                  </w:r>
                  <w:r w:rsidR="00FE221D">
                    <w:rPr>
                      <w:rFonts w:ascii="Arial" w:eastAsia="Times New Roman" w:hAnsi="Arial" w:cs="Arial"/>
                      <w:b/>
                      <w:bCs/>
                      <w:sz w:val="20"/>
                      <w:szCs w:val="20"/>
                    </w:rPr>
                    <w:t>, ES.1B</w:t>
                  </w:r>
                  <w:r w:rsidR="002C54F1">
                    <w:rPr>
                      <w:rFonts w:ascii="Arial" w:eastAsia="Times New Roman" w:hAnsi="Arial" w:cs="Arial"/>
                      <w:b/>
                      <w:bCs/>
                      <w:sz w:val="20"/>
                      <w:szCs w:val="20"/>
                    </w:rPr>
                    <w:t>, C.1C</w:t>
                  </w:r>
                  <w:r w:rsidR="00FE221D">
                    <w:rPr>
                      <w:rFonts w:ascii="Arial" w:eastAsia="Times New Roman" w:hAnsi="Arial" w:cs="Arial"/>
                      <w:b/>
                      <w:bCs/>
                      <w:sz w:val="20"/>
                      <w:szCs w:val="20"/>
                    </w:rPr>
                    <w:t xml:space="preserve"> </w:t>
                  </w:r>
                  <w:r w:rsidR="00C302EE" w:rsidRPr="008D05AB">
                    <w:rPr>
                      <w:rFonts w:ascii="Arial" w:eastAsia="Times New Roman" w:hAnsi="Arial" w:cs="Arial"/>
                      <w:sz w:val="20"/>
                      <w:szCs w:val="20"/>
                    </w:rPr>
                    <w:t>Practice appropriate use and conservation of resources, including disposal, reuse, or recycling of materials</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C302EE" w:rsidRPr="008D05AB" w:rsidRDefault="00B31074" w:rsidP="00B31074">
                  <w:r w:rsidRPr="00CE47A4">
                    <w:rPr>
                      <w:rFonts w:ascii="Arial" w:eastAsia="Times New Roman" w:hAnsi="Arial" w:cs="Arial"/>
                      <w:sz w:val="20"/>
                      <w:szCs w:val="20"/>
                    </w:rPr>
                    <w:t>During the </w:t>
                  </w:r>
                  <w:r w:rsidRPr="00CE47A4">
                    <w:rPr>
                      <w:rFonts w:ascii="Arial" w:eastAsia="Times New Roman" w:hAnsi="Arial" w:cs="Arial"/>
                      <w:b/>
                      <w:bCs/>
                      <w:sz w:val="20"/>
                      <w:szCs w:val="20"/>
                    </w:rPr>
                    <w:t>Activit</w:t>
                  </w:r>
                  <w:r>
                    <w:rPr>
                      <w:rFonts w:ascii="Arial" w:eastAsia="Times New Roman" w:hAnsi="Arial" w:cs="Arial"/>
                      <w:b/>
                      <w:bCs/>
                      <w:sz w:val="20"/>
                      <w:szCs w:val="20"/>
                    </w:rPr>
                    <w:t>ies,</w:t>
                  </w:r>
                  <w:r w:rsidR="008D05AB">
                    <w:rPr>
                      <w:rFonts w:ascii="Arial" w:eastAsia="Times New Roman" w:hAnsi="Arial" w:cs="Arial"/>
                      <w:b/>
                      <w:bCs/>
                      <w:sz w:val="20"/>
                      <w:szCs w:val="20"/>
                    </w:rPr>
                    <w:t xml:space="preserve"> </w:t>
                  </w:r>
                  <w:r w:rsidR="008D05AB">
                    <w:rPr>
                      <w:rFonts w:ascii="Arial" w:eastAsia="Times New Roman" w:hAnsi="Arial" w:cs="Arial"/>
                      <w:bCs/>
                      <w:sz w:val="20"/>
                      <w:szCs w:val="20"/>
                    </w:rPr>
                    <w:t>students will practice appropriate use and conservation of resources.</w:t>
                  </w:r>
                </w:p>
              </w:tc>
            </w:tr>
            <w:tr w:rsidR="000E79E2"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hideMark/>
                </w:tcPr>
                <w:p w:rsidR="000E79E2" w:rsidRPr="00CE47A4" w:rsidRDefault="00976E5C" w:rsidP="009B7A14">
                  <w:pPr>
                    <w:spacing w:after="0" w:line="240" w:lineRule="auto"/>
                    <w:rPr>
                      <w:rFonts w:ascii="Times New Roman" w:eastAsia="Times New Roman" w:hAnsi="Times New Roman" w:cs="Times New Roman"/>
                      <w:sz w:val="20"/>
                      <w:szCs w:val="20"/>
                    </w:rPr>
                  </w:pPr>
                  <w:r w:rsidRPr="00CE47A4">
                    <w:rPr>
                      <w:rFonts w:ascii="Arial" w:eastAsia="Times New Roman" w:hAnsi="Arial" w:cs="Arial"/>
                      <w:b/>
                      <w:bCs/>
                      <w:sz w:val="20"/>
                      <w:szCs w:val="20"/>
                    </w:rPr>
                    <w:t>6.2</w:t>
                  </w:r>
                  <w:r>
                    <w:rPr>
                      <w:rFonts w:ascii="Arial" w:eastAsia="Times New Roman" w:hAnsi="Arial" w:cs="Arial"/>
                      <w:b/>
                      <w:bCs/>
                      <w:sz w:val="20"/>
                      <w:szCs w:val="20"/>
                    </w:rPr>
                    <w:t>A,</w:t>
                  </w:r>
                  <w:r w:rsidRPr="00CE47A4">
                    <w:rPr>
                      <w:rFonts w:ascii="Arial" w:eastAsia="Times New Roman" w:hAnsi="Arial" w:cs="Arial"/>
                      <w:b/>
                      <w:bCs/>
                      <w:sz w:val="20"/>
                      <w:szCs w:val="20"/>
                    </w:rPr>
                    <w:t xml:space="preserve"> 7.2</w:t>
                  </w:r>
                  <w:r>
                    <w:rPr>
                      <w:rFonts w:ascii="Arial" w:eastAsia="Times New Roman" w:hAnsi="Arial" w:cs="Arial"/>
                      <w:b/>
                      <w:bCs/>
                      <w:sz w:val="20"/>
                      <w:szCs w:val="20"/>
                    </w:rPr>
                    <w:t>A,</w:t>
                  </w:r>
                  <w:r w:rsidRPr="00CE47A4">
                    <w:rPr>
                      <w:rFonts w:ascii="Arial" w:eastAsia="Times New Roman" w:hAnsi="Arial" w:cs="Arial"/>
                      <w:b/>
                      <w:bCs/>
                      <w:sz w:val="20"/>
                      <w:szCs w:val="20"/>
                    </w:rPr>
                    <w:t xml:space="preserve"> 8.2</w:t>
                  </w:r>
                  <w:r>
                    <w:rPr>
                      <w:rFonts w:ascii="Arial" w:eastAsia="Times New Roman" w:hAnsi="Arial" w:cs="Arial"/>
                      <w:b/>
                      <w:bCs/>
                      <w:sz w:val="20"/>
                      <w:szCs w:val="20"/>
                    </w:rPr>
                    <w:t>A</w:t>
                  </w:r>
                  <w:r w:rsidR="006D7BD6">
                    <w:rPr>
                      <w:rFonts w:ascii="Arial" w:eastAsia="Times New Roman" w:hAnsi="Arial" w:cs="Arial"/>
                      <w:b/>
                      <w:bCs/>
                      <w:sz w:val="20"/>
                      <w:szCs w:val="20"/>
                    </w:rPr>
                    <w:t>,</w:t>
                  </w:r>
                  <w:r w:rsidR="0040186F">
                    <w:rPr>
                      <w:rFonts w:ascii="Arial" w:eastAsia="Times New Roman" w:hAnsi="Arial" w:cs="Arial"/>
                      <w:b/>
                      <w:bCs/>
                      <w:sz w:val="20"/>
                      <w:szCs w:val="20"/>
                    </w:rPr>
                    <w:t xml:space="preserve"> B.2E</w:t>
                  </w:r>
                  <w:r w:rsidR="00F75779">
                    <w:rPr>
                      <w:rFonts w:ascii="Arial" w:eastAsia="Times New Roman" w:hAnsi="Arial" w:cs="Arial"/>
                      <w:b/>
                      <w:bCs/>
                      <w:sz w:val="20"/>
                      <w:szCs w:val="20"/>
                    </w:rPr>
                    <w:t>, AS.2E</w:t>
                  </w:r>
                  <w:r w:rsidR="00FE221D">
                    <w:rPr>
                      <w:rFonts w:ascii="Arial" w:eastAsia="Times New Roman" w:hAnsi="Arial" w:cs="Arial"/>
                      <w:sz w:val="20"/>
                      <w:szCs w:val="20"/>
                    </w:rPr>
                    <w:t xml:space="preserve">, </w:t>
                  </w:r>
                  <w:r w:rsidR="00FE221D" w:rsidRPr="00FE221D">
                    <w:rPr>
                      <w:rFonts w:ascii="Arial" w:eastAsia="Times New Roman" w:hAnsi="Arial" w:cs="Arial"/>
                      <w:b/>
                      <w:sz w:val="20"/>
                      <w:szCs w:val="20"/>
                    </w:rPr>
                    <w:t>C.</w:t>
                  </w:r>
                  <w:r w:rsidR="009B7A14">
                    <w:rPr>
                      <w:rFonts w:ascii="Arial" w:eastAsia="Times New Roman" w:hAnsi="Arial" w:cs="Arial"/>
                      <w:b/>
                      <w:sz w:val="20"/>
                      <w:szCs w:val="20"/>
                    </w:rPr>
                    <w:t>2</w:t>
                  </w:r>
                  <w:r w:rsidR="00FE221D" w:rsidRPr="00FE221D">
                    <w:rPr>
                      <w:rFonts w:ascii="Arial" w:eastAsia="Times New Roman" w:hAnsi="Arial" w:cs="Arial"/>
                      <w:b/>
                      <w:sz w:val="20"/>
                      <w:szCs w:val="20"/>
                    </w:rPr>
                    <w:t>E</w:t>
                  </w:r>
                  <w:r w:rsidR="00FE221D">
                    <w:rPr>
                      <w:rFonts w:ascii="Arial" w:eastAsia="Times New Roman" w:hAnsi="Arial" w:cs="Arial"/>
                      <w:sz w:val="20"/>
                      <w:szCs w:val="20"/>
                    </w:rPr>
                    <w:t xml:space="preserve">, </w:t>
                  </w:r>
                  <w:r w:rsidR="00FE221D" w:rsidRPr="00FE221D">
                    <w:rPr>
                      <w:rFonts w:ascii="Arial" w:eastAsia="Times New Roman" w:hAnsi="Arial" w:cs="Arial"/>
                      <w:b/>
                      <w:sz w:val="20"/>
                      <w:szCs w:val="20"/>
                    </w:rPr>
                    <w:t>ES.2E</w:t>
                  </w:r>
                  <w:r w:rsidR="00FE221D">
                    <w:rPr>
                      <w:rFonts w:ascii="Arial" w:eastAsia="Times New Roman" w:hAnsi="Arial" w:cs="Arial"/>
                      <w:sz w:val="20"/>
                      <w:szCs w:val="20"/>
                    </w:rPr>
                    <w:t xml:space="preserve"> </w:t>
                  </w:r>
                  <w:r w:rsidR="002610CF">
                    <w:rPr>
                      <w:rFonts w:ascii="Arial" w:eastAsia="Times New Roman" w:hAnsi="Arial" w:cs="Arial"/>
                      <w:sz w:val="20"/>
                      <w:szCs w:val="20"/>
                    </w:rPr>
                    <w:t>P</w:t>
                  </w:r>
                  <w:r w:rsidR="002610CF" w:rsidRPr="002610CF">
                    <w:rPr>
                      <w:rFonts w:ascii="Arial" w:eastAsia="Times New Roman" w:hAnsi="Arial" w:cs="Arial"/>
                      <w:sz w:val="20"/>
                      <w:szCs w:val="20"/>
                    </w:rPr>
                    <w:t>lan and implement comparative and descriptive investigations by making observations, asking well</w:t>
                  </w:r>
                  <w:r w:rsidR="002610CF">
                    <w:rPr>
                      <w:rFonts w:ascii="Arial" w:eastAsia="Times New Roman" w:hAnsi="Arial" w:cs="Arial"/>
                      <w:sz w:val="20"/>
                      <w:szCs w:val="20"/>
                    </w:rPr>
                    <w:t xml:space="preserve"> </w:t>
                  </w:r>
                  <w:r w:rsidR="002610CF" w:rsidRPr="002610CF">
                    <w:rPr>
                      <w:rFonts w:ascii="Arial" w:eastAsia="Times New Roman" w:hAnsi="Arial" w:cs="Arial"/>
                      <w:sz w:val="20"/>
                      <w:szCs w:val="20"/>
                    </w:rPr>
                    <w:t>defined questions, and using appropriate equipment and technology</w:t>
                  </w:r>
                </w:p>
              </w:tc>
              <w:tc>
                <w:tcPr>
                  <w:tcW w:w="2606" w:type="pct"/>
                  <w:tcBorders>
                    <w:top w:val="outset" w:sz="6" w:space="0" w:color="999966"/>
                    <w:left w:val="outset" w:sz="6" w:space="0" w:color="999966"/>
                    <w:bottom w:val="outset" w:sz="6" w:space="0" w:color="999966"/>
                    <w:right w:val="outset" w:sz="6" w:space="0" w:color="999966"/>
                  </w:tcBorders>
                  <w:shd w:val="clear" w:color="auto" w:fill="ECECE1"/>
                  <w:hideMark/>
                </w:tcPr>
                <w:p w:rsidR="000E79E2" w:rsidRPr="00CE47A4" w:rsidRDefault="000E79E2" w:rsidP="00B31074">
                  <w:pPr>
                    <w:spacing w:before="100" w:beforeAutospacing="1" w:after="100" w:afterAutospacing="1" w:line="240" w:lineRule="auto"/>
                    <w:rPr>
                      <w:rFonts w:ascii="Times New Roman" w:eastAsia="Times New Roman" w:hAnsi="Times New Roman" w:cs="Times New Roman"/>
                      <w:sz w:val="20"/>
                      <w:szCs w:val="20"/>
                    </w:rPr>
                  </w:pPr>
                  <w:r w:rsidRPr="00CE47A4">
                    <w:rPr>
                      <w:rFonts w:ascii="Arial" w:eastAsia="Times New Roman" w:hAnsi="Arial" w:cs="Arial"/>
                      <w:sz w:val="20"/>
                      <w:szCs w:val="20"/>
                    </w:rPr>
                    <w:t>During the </w:t>
                  </w:r>
                  <w:r w:rsidRPr="00CE47A4">
                    <w:rPr>
                      <w:rFonts w:ascii="Arial" w:eastAsia="Times New Roman" w:hAnsi="Arial" w:cs="Arial"/>
                      <w:b/>
                      <w:bCs/>
                      <w:sz w:val="20"/>
                      <w:szCs w:val="20"/>
                    </w:rPr>
                    <w:t>Activit</w:t>
                  </w:r>
                  <w:r w:rsidR="00B31074">
                    <w:rPr>
                      <w:rFonts w:ascii="Arial" w:eastAsia="Times New Roman" w:hAnsi="Arial" w:cs="Arial"/>
                      <w:b/>
                      <w:bCs/>
                      <w:sz w:val="20"/>
                      <w:szCs w:val="20"/>
                    </w:rPr>
                    <w:t>ies</w:t>
                  </w:r>
                  <w:r w:rsidRPr="00CE47A4">
                    <w:rPr>
                      <w:rFonts w:ascii="Arial" w:eastAsia="Times New Roman" w:hAnsi="Arial" w:cs="Arial"/>
                      <w:b/>
                      <w:bCs/>
                      <w:sz w:val="20"/>
                      <w:szCs w:val="20"/>
                    </w:rPr>
                    <w:t>,</w:t>
                  </w:r>
                  <w:r w:rsidRPr="00CE47A4">
                    <w:rPr>
                      <w:rFonts w:ascii="Arial" w:eastAsia="Times New Roman" w:hAnsi="Arial" w:cs="Arial"/>
                      <w:sz w:val="20"/>
                      <w:szCs w:val="20"/>
                    </w:rPr>
                    <w:t> </w:t>
                  </w:r>
                  <w:r w:rsidR="008D05AB">
                    <w:rPr>
                      <w:rFonts w:ascii="Arial" w:eastAsia="Times New Roman" w:hAnsi="Arial" w:cs="Arial"/>
                      <w:sz w:val="20"/>
                      <w:szCs w:val="20"/>
                    </w:rPr>
                    <w:t>students will implement comparative and descriptive investigations.</w:t>
                  </w:r>
                </w:p>
              </w:tc>
            </w:tr>
            <w:tr w:rsidR="002610CF"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2610CF" w:rsidRPr="00CE47A4" w:rsidRDefault="00976E5C" w:rsidP="002610CF">
                  <w:pPr>
                    <w:spacing w:after="0" w:line="240" w:lineRule="auto"/>
                    <w:rPr>
                      <w:rFonts w:ascii="Arial" w:eastAsia="Times New Roman" w:hAnsi="Arial" w:cs="Arial"/>
                      <w:b/>
                      <w:bCs/>
                      <w:sz w:val="20"/>
                      <w:szCs w:val="20"/>
                    </w:rPr>
                  </w:pPr>
                  <w:r w:rsidRPr="00CE47A4">
                    <w:rPr>
                      <w:rFonts w:ascii="Arial" w:eastAsia="Times New Roman" w:hAnsi="Arial" w:cs="Arial"/>
                      <w:b/>
                      <w:bCs/>
                      <w:sz w:val="20"/>
                      <w:szCs w:val="20"/>
                    </w:rPr>
                    <w:t>6.2</w:t>
                  </w:r>
                  <w:r>
                    <w:rPr>
                      <w:rFonts w:ascii="Arial" w:eastAsia="Times New Roman" w:hAnsi="Arial" w:cs="Arial"/>
                      <w:b/>
                      <w:bCs/>
                      <w:sz w:val="20"/>
                      <w:szCs w:val="20"/>
                    </w:rPr>
                    <w:t>C,</w:t>
                  </w:r>
                  <w:r w:rsidRPr="00CE47A4">
                    <w:rPr>
                      <w:rFonts w:ascii="Arial" w:eastAsia="Times New Roman" w:hAnsi="Arial" w:cs="Arial"/>
                      <w:b/>
                      <w:bCs/>
                      <w:sz w:val="20"/>
                      <w:szCs w:val="20"/>
                    </w:rPr>
                    <w:t xml:space="preserve"> 7.2</w:t>
                  </w:r>
                  <w:r>
                    <w:rPr>
                      <w:rFonts w:ascii="Arial" w:eastAsia="Times New Roman" w:hAnsi="Arial" w:cs="Arial"/>
                      <w:b/>
                      <w:bCs/>
                      <w:sz w:val="20"/>
                      <w:szCs w:val="20"/>
                    </w:rPr>
                    <w:t>C,</w:t>
                  </w:r>
                  <w:r w:rsidRPr="00CE47A4">
                    <w:rPr>
                      <w:rFonts w:ascii="Arial" w:eastAsia="Times New Roman" w:hAnsi="Arial" w:cs="Arial"/>
                      <w:b/>
                      <w:bCs/>
                      <w:sz w:val="20"/>
                      <w:szCs w:val="20"/>
                    </w:rPr>
                    <w:t xml:space="preserve"> 8.2</w:t>
                  </w:r>
                  <w:r>
                    <w:rPr>
                      <w:rFonts w:ascii="Arial" w:eastAsia="Times New Roman" w:hAnsi="Arial" w:cs="Arial"/>
                      <w:b/>
                      <w:bCs/>
                      <w:sz w:val="20"/>
                      <w:szCs w:val="20"/>
                    </w:rPr>
                    <w:t>C</w:t>
                  </w:r>
                  <w:r w:rsidR="006D7BD6">
                    <w:rPr>
                      <w:rFonts w:ascii="Arial" w:eastAsia="Times New Roman" w:hAnsi="Arial" w:cs="Arial"/>
                      <w:b/>
                      <w:bCs/>
                      <w:sz w:val="20"/>
                      <w:szCs w:val="20"/>
                    </w:rPr>
                    <w:t>,</w:t>
                  </w:r>
                  <w:r w:rsidR="0040186F">
                    <w:rPr>
                      <w:rFonts w:ascii="Arial" w:eastAsia="Times New Roman" w:hAnsi="Arial" w:cs="Arial"/>
                      <w:b/>
                      <w:bCs/>
                      <w:sz w:val="20"/>
                      <w:szCs w:val="20"/>
                    </w:rPr>
                    <w:t xml:space="preserve"> B.2F</w:t>
                  </w:r>
                  <w:r w:rsidR="00F75779">
                    <w:rPr>
                      <w:rFonts w:ascii="Arial" w:eastAsia="Times New Roman" w:hAnsi="Arial" w:cs="Arial"/>
                      <w:b/>
                      <w:bCs/>
                      <w:sz w:val="20"/>
                      <w:szCs w:val="20"/>
                    </w:rPr>
                    <w:t>. AS.2F</w:t>
                  </w:r>
                  <w:r w:rsidR="00FE221D">
                    <w:rPr>
                      <w:rFonts w:ascii="Arial" w:eastAsia="Times New Roman" w:hAnsi="Arial" w:cs="Arial"/>
                      <w:b/>
                      <w:bCs/>
                      <w:sz w:val="20"/>
                      <w:szCs w:val="20"/>
                    </w:rPr>
                    <w:t>, ES.2G</w:t>
                  </w:r>
                  <w:r w:rsidR="006E4B39">
                    <w:rPr>
                      <w:rFonts w:ascii="Arial" w:eastAsia="Times New Roman" w:hAnsi="Arial" w:cs="Arial"/>
                      <w:b/>
                      <w:bCs/>
                      <w:sz w:val="20"/>
                      <w:szCs w:val="20"/>
                    </w:rPr>
                    <w:t>, C.2F</w:t>
                  </w:r>
                  <w:r w:rsidR="0040186F">
                    <w:rPr>
                      <w:rFonts w:ascii="Arial" w:eastAsia="Times New Roman" w:hAnsi="Arial" w:cs="Arial"/>
                      <w:b/>
                      <w:bCs/>
                      <w:sz w:val="20"/>
                      <w:szCs w:val="20"/>
                    </w:rPr>
                    <w:t xml:space="preserve"> </w:t>
                  </w:r>
                  <w:r w:rsidR="002610CF">
                    <w:rPr>
                      <w:rFonts w:ascii="Arial" w:eastAsia="Times New Roman" w:hAnsi="Arial" w:cs="Arial"/>
                      <w:sz w:val="20"/>
                      <w:szCs w:val="20"/>
                    </w:rPr>
                    <w:t>C</w:t>
                  </w:r>
                  <w:r w:rsidR="002610CF" w:rsidRPr="002610CF">
                    <w:rPr>
                      <w:rFonts w:ascii="Arial" w:eastAsia="Times New Roman" w:hAnsi="Arial" w:cs="Arial"/>
                      <w:sz w:val="20"/>
                      <w:szCs w:val="20"/>
                    </w:rPr>
                    <w:t>ollect and record data using the International System of Units (SI) and qualitative means such as labeled drawings, writing, and graphic organizers</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2610CF" w:rsidRPr="00CE47A4" w:rsidRDefault="002610CF" w:rsidP="00B31074">
                  <w:pPr>
                    <w:spacing w:before="100" w:beforeAutospacing="1" w:after="100" w:afterAutospacing="1" w:line="240" w:lineRule="auto"/>
                    <w:rPr>
                      <w:rFonts w:ascii="Arial" w:eastAsia="Times New Roman" w:hAnsi="Arial" w:cs="Arial"/>
                      <w:sz w:val="20"/>
                      <w:szCs w:val="20"/>
                    </w:rPr>
                  </w:pPr>
                  <w:r w:rsidRPr="00CE47A4">
                    <w:rPr>
                      <w:rFonts w:ascii="Arial" w:eastAsia="Times New Roman" w:hAnsi="Arial" w:cs="Arial"/>
                      <w:sz w:val="20"/>
                      <w:szCs w:val="20"/>
                    </w:rPr>
                    <w:t>During the </w:t>
                  </w:r>
                  <w:r w:rsidRPr="00CE47A4">
                    <w:rPr>
                      <w:rFonts w:ascii="Arial" w:eastAsia="Times New Roman" w:hAnsi="Arial" w:cs="Arial"/>
                      <w:b/>
                      <w:bCs/>
                      <w:sz w:val="20"/>
                      <w:szCs w:val="20"/>
                    </w:rPr>
                    <w:t>Activit</w:t>
                  </w:r>
                  <w:r w:rsidR="00B31074">
                    <w:rPr>
                      <w:rFonts w:ascii="Arial" w:eastAsia="Times New Roman" w:hAnsi="Arial" w:cs="Arial"/>
                      <w:b/>
                      <w:bCs/>
                      <w:sz w:val="20"/>
                      <w:szCs w:val="20"/>
                    </w:rPr>
                    <w:t>ies</w:t>
                  </w:r>
                  <w:r w:rsidRPr="00CE47A4">
                    <w:rPr>
                      <w:rFonts w:ascii="Arial" w:eastAsia="Times New Roman" w:hAnsi="Arial" w:cs="Arial"/>
                      <w:b/>
                      <w:bCs/>
                      <w:sz w:val="20"/>
                      <w:szCs w:val="20"/>
                    </w:rPr>
                    <w:t>,</w:t>
                  </w:r>
                  <w:r w:rsidRPr="00CE47A4">
                    <w:rPr>
                      <w:rFonts w:ascii="Arial" w:eastAsia="Times New Roman" w:hAnsi="Arial" w:cs="Arial"/>
                      <w:sz w:val="20"/>
                      <w:szCs w:val="20"/>
                    </w:rPr>
                    <w:t> </w:t>
                  </w:r>
                  <w:r w:rsidR="008D05AB">
                    <w:rPr>
                      <w:rFonts w:ascii="Arial" w:eastAsia="Times New Roman" w:hAnsi="Arial" w:cs="Arial"/>
                      <w:sz w:val="20"/>
                      <w:szCs w:val="20"/>
                    </w:rPr>
                    <w:t>students will collect and record data.</w:t>
                  </w:r>
                </w:p>
              </w:tc>
            </w:tr>
            <w:tr w:rsidR="002610CF"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2610CF" w:rsidRPr="00CE47A4" w:rsidRDefault="00976E5C" w:rsidP="002610CF">
                  <w:pPr>
                    <w:spacing w:after="0" w:line="240" w:lineRule="auto"/>
                    <w:rPr>
                      <w:rFonts w:ascii="Arial" w:eastAsia="Times New Roman" w:hAnsi="Arial" w:cs="Arial"/>
                      <w:b/>
                      <w:bCs/>
                      <w:sz w:val="20"/>
                      <w:szCs w:val="20"/>
                    </w:rPr>
                  </w:pPr>
                  <w:r w:rsidRPr="00CE47A4">
                    <w:rPr>
                      <w:rFonts w:ascii="Arial" w:eastAsia="Times New Roman" w:hAnsi="Arial" w:cs="Arial"/>
                      <w:b/>
                      <w:bCs/>
                      <w:sz w:val="20"/>
                      <w:szCs w:val="20"/>
                    </w:rPr>
                    <w:t>6.2</w:t>
                  </w:r>
                  <w:r>
                    <w:rPr>
                      <w:rFonts w:ascii="Arial" w:eastAsia="Times New Roman" w:hAnsi="Arial" w:cs="Arial"/>
                      <w:b/>
                      <w:bCs/>
                      <w:sz w:val="20"/>
                      <w:szCs w:val="20"/>
                    </w:rPr>
                    <w:t>E,</w:t>
                  </w:r>
                  <w:r w:rsidRPr="00CE47A4">
                    <w:rPr>
                      <w:rFonts w:ascii="Arial" w:eastAsia="Times New Roman" w:hAnsi="Arial" w:cs="Arial"/>
                      <w:b/>
                      <w:bCs/>
                      <w:sz w:val="20"/>
                      <w:szCs w:val="20"/>
                    </w:rPr>
                    <w:t xml:space="preserve"> 7.2</w:t>
                  </w:r>
                  <w:r>
                    <w:rPr>
                      <w:rFonts w:ascii="Arial" w:eastAsia="Times New Roman" w:hAnsi="Arial" w:cs="Arial"/>
                      <w:b/>
                      <w:bCs/>
                      <w:sz w:val="20"/>
                      <w:szCs w:val="20"/>
                    </w:rPr>
                    <w:t>E,</w:t>
                  </w:r>
                  <w:r w:rsidRPr="00CE47A4">
                    <w:rPr>
                      <w:rFonts w:ascii="Arial" w:eastAsia="Times New Roman" w:hAnsi="Arial" w:cs="Arial"/>
                      <w:b/>
                      <w:bCs/>
                      <w:sz w:val="20"/>
                      <w:szCs w:val="20"/>
                    </w:rPr>
                    <w:t xml:space="preserve"> 8.2</w:t>
                  </w:r>
                  <w:r>
                    <w:rPr>
                      <w:rFonts w:ascii="Arial" w:eastAsia="Times New Roman" w:hAnsi="Arial" w:cs="Arial"/>
                      <w:b/>
                      <w:bCs/>
                      <w:sz w:val="20"/>
                      <w:szCs w:val="20"/>
                    </w:rPr>
                    <w:t>E</w:t>
                  </w:r>
                  <w:r w:rsidR="006D7BD6">
                    <w:rPr>
                      <w:rFonts w:ascii="Arial" w:eastAsia="Times New Roman" w:hAnsi="Arial" w:cs="Arial"/>
                      <w:b/>
                      <w:bCs/>
                      <w:sz w:val="20"/>
                      <w:szCs w:val="20"/>
                    </w:rPr>
                    <w:t>,</w:t>
                  </w:r>
                  <w:r w:rsidR="0040186F">
                    <w:rPr>
                      <w:rFonts w:ascii="Arial" w:eastAsia="Times New Roman" w:hAnsi="Arial" w:cs="Arial"/>
                      <w:b/>
                      <w:bCs/>
                      <w:sz w:val="20"/>
                      <w:szCs w:val="20"/>
                    </w:rPr>
                    <w:t xml:space="preserve"> B.2G</w:t>
                  </w:r>
                  <w:r w:rsidR="00FE221D">
                    <w:rPr>
                      <w:rFonts w:ascii="Arial" w:eastAsia="Times New Roman" w:hAnsi="Arial" w:cs="Arial"/>
                      <w:b/>
                      <w:bCs/>
                      <w:sz w:val="20"/>
                      <w:szCs w:val="20"/>
                    </w:rPr>
                    <w:t>, C.2H</w:t>
                  </w:r>
                  <w:r w:rsidR="0040186F">
                    <w:rPr>
                      <w:rFonts w:ascii="Arial" w:eastAsia="Times New Roman" w:hAnsi="Arial" w:cs="Arial"/>
                      <w:b/>
                      <w:bCs/>
                      <w:sz w:val="20"/>
                      <w:szCs w:val="20"/>
                    </w:rPr>
                    <w:t xml:space="preserve"> </w:t>
                  </w:r>
                  <w:r w:rsidR="002610CF">
                    <w:rPr>
                      <w:rFonts w:ascii="Arial" w:eastAsia="Times New Roman" w:hAnsi="Arial" w:cs="Arial"/>
                      <w:sz w:val="20"/>
                      <w:szCs w:val="20"/>
                    </w:rPr>
                    <w:t>A</w:t>
                  </w:r>
                  <w:r w:rsidR="002610CF" w:rsidRPr="002610CF">
                    <w:rPr>
                      <w:rFonts w:ascii="Arial" w:eastAsia="Times New Roman" w:hAnsi="Arial" w:cs="Arial"/>
                      <w:sz w:val="20"/>
                      <w:szCs w:val="20"/>
                    </w:rPr>
                    <w:t>nalyze data to formulate reasonable explanations, communicate valid conclusions supported by the data, and predict trends</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2610CF" w:rsidRPr="00CE47A4" w:rsidRDefault="002610CF" w:rsidP="00585BA2">
                  <w:pPr>
                    <w:spacing w:before="100" w:beforeAutospacing="1" w:after="100" w:afterAutospacing="1" w:line="240" w:lineRule="auto"/>
                    <w:rPr>
                      <w:rFonts w:ascii="Arial" w:eastAsia="Times New Roman" w:hAnsi="Arial" w:cs="Arial"/>
                      <w:sz w:val="20"/>
                      <w:szCs w:val="20"/>
                    </w:rPr>
                  </w:pPr>
                  <w:r w:rsidRPr="00CE47A4">
                    <w:rPr>
                      <w:rFonts w:ascii="Arial" w:eastAsia="Times New Roman" w:hAnsi="Arial" w:cs="Arial"/>
                      <w:sz w:val="20"/>
                      <w:szCs w:val="20"/>
                    </w:rPr>
                    <w:t>During the </w:t>
                  </w:r>
                  <w:r w:rsidRPr="00CE47A4">
                    <w:rPr>
                      <w:rFonts w:ascii="Arial" w:eastAsia="Times New Roman" w:hAnsi="Arial" w:cs="Arial"/>
                      <w:b/>
                      <w:bCs/>
                      <w:sz w:val="20"/>
                      <w:szCs w:val="20"/>
                    </w:rPr>
                    <w:t>Activit</w:t>
                  </w:r>
                  <w:r w:rsidR="00585BA2">
                    <w:rPr>
                      <w:rFonts w:ascii="Arial" w:eastAsia="Times New Roman" w:hAnsi="Arial" w:cs="Arial"/>
                      <w:b/>
                      <w:bCs/>
                      <w:sz w:val="20"/>
                      <w:szCs w:val="20"/>
                    </w:rPr>
                    <w:t>ies</w:t>
                  </w:r>
                  <w:r w:rsidRPr="00CE47A4">
                    <w:rPr>
                      <w:rFonts w:ascii="Arial" w:eastAsia="Times New Roman" w:hAnsi="Arial" w:cs="Arial"/>
                      <w:b/>
                      <w:bCs/>
                      <w:sz w:val="20"/>
                      <w:szCs w:val="20"/>
                    </w:rPr>
                    <w:t>,</w:t>
                  </w:r>
                  <w:r w:rsidRPr="00CE47A4">
                    <w:rPr>
                      <w:rFonts w:ascii="Arial" w:eastAsia="Times New Roman" w:hAnsi="Arial" w:cs="Arial"/>
                      <w:sz w:val="20"/>
                      <w:szCs w:val="20"/>
                    </w:rPr>
                    <w:t> </w:t>
                  </w:r>
                  <w:r w:rsidR="008D05AB">
                    <w:rPr>
                      <w:rFonts w:ascii="Arial" w:eastAsia="Times New Roman" w:hAnsi="Arial" w:cs="Arial"/>
                      <w:sz w:val="20"/>
                      <w:szCs w:val="20"/>
                    </w:rPr>
                    <w:t>students will analyze data.</w:t>
                  </w:r>
                </w:p>
              </w:tc>
            </w:tr>
            <w:tr w:rsidR="00F75779"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F75779" w:rsidRPr="00F75779" w:rsidRDefault="00F75779" w:rsidP="002610CF">
                  <w:pPr>
                    <w:spacing w:after="0" w:line="240" w:lineRule="auto"/>
                    <w:rPr>
                      <w:rFonts w:ascii="Arial" w:eastAsia="Times New Roman" w:hAnsi="Arial" w:cs="Arial"/>
                      <w:bCs/>
                      <w:sz w:val="20"/>
                      <w:szCs w:val="20"/>
                    </w:rPr>
                  </w:pPr>
                  <w:r>
                    <w:rPr>
                      <w:rFonts w:ascii="Arial" w:eastAsia="Times New Roman" w:hAnsi="Arial" w:cs="Arial"/>
                      <w:b/>
                      <w:bCs/>
                      <w:sz w:val="20"/>
                      <w:szCs w:val="20"/>
                    </w:rPr>
                    <w:t>AS.2G</w:t>
                  </w:r>
                  <w:r w:rsidR="00FE221D">
                    <w:rPr>
                      <w:rFonts w:ascii="Arial" w:eastAsia="Times New Roman" w:hAnsi="Arial" w:cs="Arial"/>
                      <w:b/>
                      <w:bCs/>
                      <w:sz w:val="20"/>
                      <w:szCs w:val="20"/>
                    </w:rPr>
                    <w:t>. ES.2G</w:t>
                  </w:r>
                  <w:r>
                    <w:rPr>
                      <w:rFonts w:ascii="Arial" w:eastAsia="Times New Roman" w:hAnsi="Arial" w:cs="Arial"/>
                      <w:b/>
                      <w:bCs/>
                      <w:sz w:val="20"/>
                      <w:szCs w:val="20"/>
                    </w:rPr>
                    <w:t xml:space="preserve"> </w:t>
                  </w:r>
                  <w:r>
                    <w:rPr>
                      <w:rFonts w:ascii="Arial" w:eastAsia="Times New Roman" w:hAnsi="Arial" w:cs="Arial"/>
                      <w:bCs/>
                      <w:sz w:val="20"/>
                      <w:szCs w:val="20"/>
                    </w:rPr>
                    <w:t>Demonstrate the use of course apparatuses, equipment, techniques, and procedures.</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F75779" w:rsidRPr="00CE47A4" w:rsidRDefault="00F75779" w:rsidP="00585BA2">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During the </w:t>
                  </w:r>
                  <w:r w:rsidRPr="00F75779">
                    <w:rPr>
                      <w:rFonts w:ascii="Arial" w:eastAsia="Times New Roman" w:hAnsi="Arial" w:cs="Arial"/>
                      <w:b/>
                      <w:sz w:val="20"/>
                      <w:szCs w:val="20"/>
                    </w:rPr>
                    <w:t>Activities</w:t>
                  </w:r>
                  <w:r>
                    <w:rPr>
                      <w:rFonts w:ascii="Arial" w:eastAsia="Times New Roman" w:hAnsi="Arial" w:cs="Arial"/>
                      <w:sz w:val="20"/>
                      <w:szCs w:val="20"/>
                    </w:rPr>
                    <w:t>, the students will use equipment to collect data and follow procedures.</w:t>
                  </w:r>
                </w:p>
              </w:tc>
            </w:tr>
            <w:tr w:rsidR="0038641B"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38641B" w:rsidRPr="0038641B" w:rsidRDefault="00FE221D" w:rsidP="002610CF">
                  <w:pPr>
                    <w:spacing w:after="0" w:line="240" w:lineRule="auto"/>
                    <w:rPr>
                      <w:rFonts w:ascii="Arial" w:eastAsia="Times New Roman" w:hAnsi="Arial" w:cs="Arial"/>
                      <w:bCs/>
                      <w:sz w:val="20"/>
                      <w:szCs w:val="20"/>
                    </w:rPr>
                  </w:pPr>
                  <w:r>
                    <w:rPr>
                      <w:rFonts w:ascii="Arial" w:eastAsia="Times New Roman" w:hAnsi="Arial" w:cs="Arial"/>
                      <w:b/>
                      <w:bCs/>
                      <w:sz w:val="20"/>
                      <w:szCs w:val="20"/>
                    </w:rPr>
                    <w:lastRenderedPageBreak/>
                    <w:t xml:space="preserve">AS.2H, ES.2I </w:t>
                  </w:r>
                  <w:r w:rsidR="0038641B">
                    <w:rPr>
                      <w:rFonts w:ascii="Arial" w:eastAsia="Times New Roman" w:hAnsi="Arial" w:cs="Arial"/>
                      <w:bCs/>
                      <w:sz w:val="20"/>
                      <w:szCs w:val="20"/>
                    </w:rPr>
                    <w:t>Organize, analyze evaluate, build models, make inferences, and predict trends from data.</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38641B" w:rsidRDefault="0038641B" w:rsidP="006E4B39">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38641B">
                    <w:rPr>
                      <w:rFonts w:ascii="Arial" w:eastAsia="Times New Roman" w:hAnsi="Arial" w:cs="Arial"/>
                      <w:b/>
                      <w:sz w:val="20"/>
                      <w:szCs w:val="20"/>
                    </w:rPr>
                    <w:t>Activities</w:t>
                  </w:r>
                  <w:r>
                    <w:rPr>
                      <w:rFonts w:ascii="Arial" w:eastAsia="Times New Roman" w:hAnsi="Arial" w:cs="Arial"/>
                      <w:sz w:val="20"/>
                      <w:szCs w:val="20"/>
                    </w:rPr>
                    <w:t xml:space="preserve">, students will </w:t>
                  </w:r>
                  <w:r w:rsidR="00234D84">
                    <w:rPr>
                      <w:rFonts w:ascii="Arial" w:eastAsia="Times New Roman" w:hAnsi="Arial" w:cs="Arial"/>
                      <w:sz w:val="20"/>
                      <w:szCs w:val="20"/>
                    </w:rPr>
                    <w:t>organize and</w:t>
                  </w:r>
                  <w:r w:rsidR="006E4B39">
                    <w:rPr>
                      <w:rFonts w:ascii="Arial" w:eastAsia="Times New Roman" w:hAnsi="Arial" w:cs="Arial"/>
                      <w:sz w:val="20"/>
                      <w:szCs w:val="20"/>
                    </w:rPr>
                    <w:t xml:space="preserve"> </w:t>
                  </w:r>
                  <w:r>
                    <w:rPr>
                      <w:rFonts w:ascii="Arial" w:eastAsia="Times New Roman" w:hAnsi="Arial" w:cs="Arial"/>
                      <w:sz w:val="20"/>
                      <w:szCs w:val="20"/>
                    </w:rPr>
                    <w:t>analyze data.</w:t>
                  </w:r>
                </w:p>
              </w:tc>
            </w:tr>
            <w:tr w:rsidR="0038641B"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38641B" w:rsidRPr="0038641B" w:rsidRDefault="00FE221D" w:rsidP="002610CF">
                  <w:pPr>
                    <w:spacing w:after="0" w:line="240" w:lineRule="auto"/>
                    <w:rPr>
                      <w:rFonts w:ascii="Arial" w:eastAsia="Times New Roman" w:hAnsi="Arial" w:cs="Arial"/>
                      <w:bCs/>
                      <w:sz w:val="20"/>
                      <w:szCs w:val="20"/>
                    </w:rPr>
                  </w:pPr>
                  <w:r>
                    <w:rPr>
                      <w:rFonts w:ascii="Arial" w:eastAsia="Times New Roman" w:hAnsi="Arial" w:cs="Arial"/>
                      <w:b/>
                      <w:bCs/>
                      <w:sz w:val="20"/>
                      <w:szCs w:val="20"/>
                    </w:rPr>
                    <w:t>AS.2J, ES.2K</w:t>
                  </w:r>
                  <w:r w:rsidR="009122D8">
                    <w:rPr>
                      <w:rFonts w:ascii="Arial" w:eastAsia="Times New Roman" w:hAnsi="Arial" w:cs="Arial"/>
                      <w:b/>
                      <w:bCs/>
                      <w:sz w:val="20"/>
                      <w:szCs w:val="20"/>
                    </w:rPr>
                    <w:t>, AS.2J</w:t>
                  </w:r>
                  <w:r>
                    <w:rPr>
                      <w:rFonts w:ascii="Arial" w:eastAsia="Times New Roman" w:hAnsi="Arial" w:cs="Arial"/>
                      <w:b/>
                      <w:bCs/>
                      <w:sz w:val="20"/>
                      <w:szCs w:val="20"/>
                    </w:rPr>
                    <w:t xml:space="preserve"> </w:t>
                  </w:r>
                  <w:r w:rsidR="0038641B">
                    <w:rPr>
                      <w:rFonts w:ascii="Arial" w:eastAsia="Times New Roman" w:hAnsi="Arial" w:cs="Arial"/>
                      <w:bCs/>
                      <w:sz w:val="20"/>
                      <w:szCs w:val="20"/>
                    </w:rPr>
                    <w:t>Communicate valid conclusions using essential vocabulary and multiple modes of expression such as lab reports, labeled drawings, graphic organizers, journals, summaries, oral reports, and technology-based reports.</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38641B" w:rsidRDefault="0038641B" w:rsidP="00585BA2">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During the </w:t>
                  </w:r>
                  <w:r w:rsidRPr="0038641B">
                    <w:rPr>
                      <w:rFonts w:ascii="Arial" w:eastAsia="Times New Roman" w:hAnsi="Arial" w:cs="Arial"/>
                      <w:b/>
                      <w:sz w:val="20"/>
                      <w:szCs w:val="20"/>
                    </w:rPr>
                    <w:t>Activities</w:t>
                  </w:r>
                  <w:r>
                    <w:rPr>
                      <w:rFonts w:ascii="Arial" w:eastAsia="Times New Roman" w:hAnsi="Arial" w:cs="Arial"/>
                      <w:sz w:val="20"/>
                      <w:szCs w:val="20"/>
                    </w:rPr>
                    <w:t>, students will communicate conclusions.</w:t>
                  </w:r>
                </w:p>
              </w:tc>
            </w:tr>
            <w:tr w:rsidR="00FE221D"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FE221D" w:rsidRDefault="009122D8" w:rsidP="002610CF">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ES.2J, AS.2I </w:t>
                  </w:r>
                  <w:r w:rsidR="00FE221D" w:rsidRPr="00FE221D">
                    <w:rPr>
                      <w:rFonts w:ascii="Arial" w:eastAsia="Times New Roman" w:hAnsi="Arial" w:cs="Arial"/>
                      <w:bCs/>
                      <w:sz w:val="20"/>
                      <w:szCs w:val="20"/>
                    </w:rPr>
                    <w:t>Perform calculations using dimensional analysis, significant digits, and scientific notation.</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FE221D" w:rsidRDefault="00D47024" w:rsidP="00585BA2">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166F94">
                    <w:rPr>
                      <w:rFonts w:ascii="Arial" w:eastAsia="Times New Roman" w:hAnsi="Arial" w:cs="Arial"/>
                      <w:b/>
                      <w:sz w:val="20"/>
                      <w:szCs w:val="20"/>
                    </w:rPr>
                    <w:t>Lesson Presentation</w:t>
                  </w:r>
                  <w:r>
                    <w:rPr>
                      <w:rFonts w:ascii="Arial" w:eastAsia="Times New Roman" w:hAnsi="Arial" w:cs="Arial"/>
                      <w:sz w:val="20"/>
                      <w:szCs w:val="20"/>
                    </w:rPr>
                    <w:t xml:space="preserve">, students will learn how to measure and </w:t>
                  </w:r>
                  <w:r w:rsidR="00234D84">
                    <w:rPr>
                      <w:rFonts w:ascii="Arial" w:eastAsia="Times New Roman" w:hAnsi="Arial" w:cs="Arial"/>
                      <w:sz w:val="20"/>
                      <w:szCs w:val="20"/>
                    </w:rPr>
                    <w:t xml:space="preserve">convert temperature values. </w:t>
                  </w:r>
                </w:p>
              </w:tc>
            </w:tr>
            <w:tr w:rsidR="006E6614" w:rsidRPr="00CE47A4" w:rsidTr="00230A89">
              <w:trPr>
                <w:gridAfter w:val="1"/>
                <w:wAfter w:w="436" w:type="pct"/>
                <w:trHeight w:val="845"/>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6E6614" w:rsidRDefault="006E6614" w:rsidP="002610CF">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C.2G </w:t>
                  </w:r>
                  <w:r w:rsidRPr="006E6614">
                    <w:rPr>
                      <w:rFonts w:ascii="Arial" w:eastAsia="Times New Roman" w:hAnsi="Arial" w:cs="Arial"/>
                      <w:bCs/>
                      <w:sz w:val="20"/>
                      <w:szCs w:val="20"/>
                    </w:rPr>
                    <w:t>Express and manipulate chemical qua</w:t>
                  </w:r>
                  <w:r>
                    <w:rPr>
                      <w:rFonts w:ascii="Arial" w:eastAsia="Times New Roman" w:hAnsi="Arial" w:cs="Arial"/>
                      <w:bCs/>
                      <w:sz w:val="20"/>
                      <w:szCs w:val="20"/>
                    </w:rPr>
                    <w:t>ntities using scientific conven</w:t>
                  </w:r>
                  <w:r w:rsidRPr="006E6614">
                    <w:rPr>
                      <w:rFonts w:ascii="Arial" w:eastAsia="Times New Roman" w:hAnsi="Arial" w:cs="Arial"/>
                      <w:bCs/>
                      <w:sz w:val="20"/>
                      <w:szCs w:val="20"/>
                    </w:rPr>
                    <w:t>tions and mathematical procedures including dimensional analysis, scientific notation, and significant figures.</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6E6614" w:rsidRDefault="00D47024" w:rsidP="00585BA2">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166F94">
                    <w:rPr>
                      <w:rFonts w:ascii="Arial" w:eastAsia="Times New Roman" w:hAnsi="Arial" w:cs="Arial"/>
                      <w:b/>
                      <w:sz w:val="20"/>
                      <w:szCs w:val="20"/>
                    </w:rPr>
                    <w:t>Lesson Presentation</w:t>
                  </w:r>
                  <w:r>
                    <w:rPr>
                      <w:rFonts w:ascii="Arial" w:eastAsia="Times New Roman" w:hAnsi="Arial" w:cs="Arial"/>
                      <w:sz w:val="20"/>
                      <w:szCs w:val="20"/>
                    </w:rPr>
                    <w:t xml:space="preserve">, students will learn how to measure and calculate </w:t>
                  </w:r>
                  <w:r w:rsidR="00234D84">
                    <w:rPr>
                      <w:rFonts w:ascii="Arial" w:eastAsia="Times New Roman" w:hAnsi="Arial" w:cs="Arial"/>
                      <w:sz w:val="20"/>
                      <w:szCs w:val="20"/>
                    </w:rPr>
                    <w:t>temperature values</w:t>
                  </w:r>
                  <w:r>
                    <w:rPr>
                      <w:rFonts w:ascii="Arial" w:eastAsia="Times New Roman" w:hAnsi="Arial" w:cs="Arial"/>
                      <w:sz w:val="20"/>
                      <w:szCs w:val="20"/>
                    </w:rPr>
                    <w:t>.</w:t>
                  </w:r>
                </w:p>
              </w:tc>
            </w:tr>
            <w:tr w:rsidR="000E79E2" w:rsidRPr="00CE47A4" w:rsidTr="00230A89">
              <w:trPr>
                <w:gridAfter w:val="1"/>
                <w:wAfter w:w="436" w:type="pct"/>
                <w:trHeight w:val="650"/>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hideMark/>
                </w:tcPr>
                <w:p w:rsidR="000E79E2" w:rsidRPr="00CE47A4" w:rsidRDefault="00976E5C" w:rsidP="002610CF">
                  <w:pPr>
                    <w:spacing w:after="0" w:line="240" w:lineRule="auto"/>
                    <w:rPr>
                      <w:rFonts w:ascii="Times New Roman" w:eastAsia="Times New Roman" w:hAnsi="Times New Roman" w:cs="Times New Roman"/>
                      <w:sz w:val="20"/>
                      <w:szCs w:val="20"/>
                    </w:rPr>
                  </w:pPr>
                  <w:r w:rsidRPr="00CE47A4">
                    <w:rPr>
                      <w:rFonts w:ascii="Arial" w:eastAsia="Times New Roman" w:hAnsi="Arial" w:cs="Arial"/>
                      <w:b/>
                      <w:bCs/>
                      <w:sz w:val="20"/>
                      <w:szCs w:val="20"/>
                    </w:rPr>
                    <w:t>6.</w:t>
                  </w:r>
                  <w:r>
                    <w:rPr>
                      <w:rFonts w:ascii="Arial" w:eastAsia="Times New Roman" w:hAnsi="Arial" w:cs="Arial"/>
                      <w:b/>
                      <w:bCs/>
                      <w:sz w:val="20"/>
                      <w:szCs w:val="20"/>
                    </w:rPr>
                    <w:t>3A,</w:t>
                  </w:r>
                  <w:r w:rsidRPr="00CE47A4">
                    <w:rPr>
                      <w:rFonts w:ascii="Arial" w:eastAsia="Times New Roman" w:hAnsi="Arial" w:cs="Arial"/>
                      <w:b/>
                      <w:bCs/>
                      <w:sz w:val="20"/>
                      <w:szCs w:val="20"/>
                    </w:rPr>
                    <w:t xml:space="preserve"> 7.</w:t>
                  </w:r>
                  <w:r>
                    <w:rPr>
                      <w:rFonts w:ascii="Arial" w:eastAsia="Times New Roman" w:hAnsi="Arial" w:cs="Arial"/>
                      <w:b/>
                      <w:bCs/>
                      <w:sz w:val="20"/>
                      <w:szCs w:val="20"/>
                    </w:rPr>
                    <w:t>3A,</w:t>
                  </w:r>
                  <w:r w:rsidRPr="00CE47A4">
                    <w:rPr>
                      <w:rFonts w:ascii="Arial" w:eastAsia="Times New Roman" w:hAnsi="Arial" w:cs="Arial"/>
                      <w:b/>
                      <w:bCs/>
                      <w:sz w:val="20"/>
                      <w:szCs w:val="20"/>
                    </w:rPr>
                    <w:t xml:space="preserve"> 8.</w:t>
                  </w:r>
                  <w:r>
                    <w:rPr>
                      <w:rFonts w:ascii="Arial" w:eastAsia="Times New Roman" w:hAnsi="Arial" w:cs="Arial"/>
                      <w:b/>
                      <w:bCs/>
                      <w:sz w:val="20"/>
                      <w:szCs w:val="20"/>
                    </w:rPr>
                    <w:t>3A</w:t>
                  </w:r>
                  <w:r w:rsidRPr="00CE47A4">
                    <w:rPr>
                      <w:rFonts w:ascii="Arial" w:eastAsia="Times New Roman" w:hAnsi="Arial" w:cs="Arial"/>
                      <w:sz w:val="20"/>
                      <w:szCs w:val="20"/>
                    </w:rPr>
                    <w:t> </w:t>
                  </w:r>
                  <w:r w:rsidR="00B438E6" w:rsidRPr="00B438E6">
                    <w:rPr>
                      <w:rFonts w:ascii="Arial" w:eastAsia="Times New Roman" w:hAnsi="Arial" w:cs="Arial"/>
                      <w:b/>
                      <w:sz w:val="20"/>
                      <w:szCs w:val="20"/>
                    </w:rPr>
                    <w:t>C.3A</w:t>
                  </w:r>
                  <w:r w:rsidR="00B438E6">
                    <w:rPr>
                      <w:rFonts w:ascii="Arial" w:eastAsia="Times New Roman" w:hAnsi="Arial" w:cs="Arial"/>
                      <w:sz w:val="20"/>
                      <w:szCs w:val="20"/>
                    </w:rPr>
                    <w:t xml:space="preserve">, </w:t>
                  </w:r>
                  <w:r w:rsidR="00B438E6" w:rsidRPr="00B438E6">
                    <w:rPr>
                      <w:rFonts w:ascii="Arial" w:eastAsia="Times New Roman" w:hAnsi="Arial" w:cs="Arial"/>
                      <w:b/>
                      <w:sz w:val="20"/>
                      <w:szCs w:val="20"/>
                    </w:rPr>
                    <w:t>ES.3A, AS.3A</w:t>
                  </w:r>
                  <w:r w:rsidR="00B438E6">
                    <w:rPr>
                      <w:rFonts w:ascii="Arial" w:eastAsia="Times New Roman" w:hAnsi="Arial" w:cs="Arial"/>
                      <w:b/>
                      <w:sz w:val="20"/>
                      <w:szCs w:val="20"/>
                    </w:rPr>
                    <w:t xml:space="preserve"> </w:t>
                  </w:r>
                  <w:r w:rsidR="002610CF" w:rsidRPr="00B438E6">
                    <w:rPr>
                      <w:rFonts w:ascii="Arial" w:eastAsia="Times New Roman" w:hAnsi="Arial" w:cs="Arial"/>
                      <w:sz w:val="20"/>
                      <w:szCs w:val="20"/>
                    </w:rPr>
                    <w:t>Analyze,</w:t>
                  </w:r>
                  <w:r w:rsidR="002610CF" w:rsidRPr="002610CF">
                    <w:rPr>
                      <w:rFonts w:ascii="Arial" w:eastAsia="Times New Roman" w:hAnsi="Arial" w:cs="Arial"/>
                      <w:sz w:val="20"/>
                      <w:szCs w:val="20"/>
                    </w:rPr>
                    <w:t xml:space="preserve"> evaluate, and critique scientific explanations by using empirical evidence, logical reasoning, and experimental and observational testing, so as to encourage critical thinking by the student</w:t>
                  </w:r>
                  <w:r w:rsidR="002610CF">
                    <w:rPr>
                      <w:rFonts w:ascii="Arial" w:eastAsia="Times New Roman" w:hAnsi="Arial" w:cs="Arial"/>
                      <w:sz w:val="20"/>
                      <w:szCs w:val="20"/>
                    </w:rPr>
                    <w:t>.</w:t>
                  </w:r>
                </w:p>
              </w:tc>
              <w:tc>
                <w:tcPr>
                  <w:tcW w:w="2606" w:type="pct"/>
                  <w:tcBorders>
                    <w:top w:val="outset" w:sz="6" w:space="0" w:color="999966"/>
                    <w:left w:val="outset" w:sz="6" w:space="0" w:color="999966"/>
                    <w:bottom w:val="outset" w:sz="6" w:space="0" w:color="999966"/>
                    <w:right w:val="outset" w:sz="6" w:space="0" w:color="999966"/>
                  </w:tcBorders>
                  <w:shd w:val="clear" w:color="auto" w:fill="ECECE1"/>
                  <w:hideMark/>
                </w:tcPr>
                <w:p w:rsidR="000E79E2" w:rsidRPr="00F75779" w:rsidRDefault="000049D1" w:rsidP="00F75779">
                  <w:pPr>
                    <w:spacing w:before="100" w:beforeAutospacing="1" w:after="100" w:afterAutospacing="1" w:line="240" w:lineRule="auto"/>
                    <w:rPr>
                      <w:rFonts w:ascii="Times New Roman" w:eastAsia="Times New Roman" w:hAnsi="Times New Roman" w:cs="Times New Roman"/>
                      <w:sz w:val="20"/>
                      <w:szCs w:val="20"/>
                    </w:rPr>
                  </w:pPr>
                  <w:r>
                    <w:rPr>
                      <w:rFonts w:ascii="Arial" w:eastAsia="Times New Roman" w:hAnsi="Arial" w:cs="Arial"/>
                      <w:sz w:val="20"/>
                      <w:szCs w:val="20"/>
                    </w:rPr>
                    <w:t>In</w:t>
                  </w:r>
                  <w:r w:rsidR="000E79E2" w:rsidRPr="00CE47A4">
                    <w:rPr>
                      <w:rFonts w:ascii="Arial" w:eastAsia="Times New Roman" w:hAnsi="Arial" w:cs="Arial"/>
                      <w:sz w:val="20"/>
                      <w:szCs w:val="20"/>
                    </w:rPr>
                    <w:t xml:space="preserve"> the </w:t>
                  </w:r>
                  <w:r w:rsidR="00234D84">
                    <w:rPr>
                      <w:rFonts w:ascii="Arial" w:eastAsia="Times New Roman" w:hAnsi="Arial" w:cs="Arial"/>
                      <w:b/>
                      <w:bCs/>
                      <w:sz w:val="20"/>
                      <w:szCs w:val="20"/>
                    </w:rPr>
                    <w:t>Activities</w:t>
                  </w:r>
                  <w:r w:rsidR="00F75779">
                    <w:rPr>
                      <w:rFonts w:ascii="Arial" w:eastAsia="Times New Roman" w:hAnsi="Arial" w:cs="Arial"/>
                      <w:b/>
                      <w:bCs/>
                      <w:sz w:val="20"/>
                      <w:szCs w:val="20"/>
                    </w:rPr>
                    <w:t xml:space="preserve">, </w:t>
                  </w:r>
                  <w:r w:rsidR="00F75779">
                    <w:rPr>
                      <w:rFonts w:ascii="Arial" w:eastAsia="Times New Roman" w:hAnsi="Arial" w:cs="Arial"/>
                      <w:bCs/>
                      <w:sz w:val="20"/>
                      <w:szCs w:val="20"/>
                    </w:rPr>
                    <w:t>students will investigate</w:t>
                  </w:r>
                  <w:r w:rsidR="00234D84">
                    <w:rPr>
                      <w:rFonts w:ascii="Arial" w:eastAsia="Times New Roman" w:hAnsi="Arial" w:cs="Arial"/>
                      <w:bCs/>
                      <w:sz w:val="20"/>
                      <w:szCs w:val="20"/>
                    </w:rPr>
                    <w:t xml:space="preserve"> how temperature affects a living organism and use critical thinking to develop an explanation</w:t>
                  </w:r>
                  <w:r w:rsidR="00F75779">
                    <w:rPr>
                      <w:rFonts w:ascii="Arial" w:eastAsia="Times New Roman" w:hAnsi="Arial" w:cs="Arial"/>
                      <w:bCs/>
                      <w:sz w:val="20"/>
                      <w:szCs w:val="20"/>
                    </w:rPr>
                    <w:t>.</w:t>
                  </w:r>
                </w:p>
              </w:tc>
            </w:tr>
            <w:tr w:rsidR="000E79E2" w:rsidRPr="00CE47A4" w:rsidTr="00230A89">
              <w:trPr>
                <w:gridAfter w:val="1"/>
                <w:wAfter w:w="436" w:type="pct"/>
                <w:trHeight w:val="618"/>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hideMark/>
                </w:tcPr>
                <w:p w:rsidR="000E79E2" w:rsidRPr="00CE47A4" w:rsidRDefault="00976E5C" w:rsidP="00585BA2">
                  <w:pPr>
                    <w:spacing w:after="0" w:line="240" w:lineRule="auto"/>
                    <w:rPr>
                      <w:rFonts w:ascii="Times New Roman" w:eastAsia="Times New Roman" w:hAnsi="Times New Roman" w:cs="Times New Roman"/>
                      <w:sz w:val="20"/>
                      <w:szCs w:val="20"/>
                    </w:rPr>
                  </w:pPr>
                  <w:r w:rsidRPr="00CE47A4">
                    <w:rPr>
                      <w:rFonts w:ascii="Arial" w:eastAsia="Times New Roman" w:hAnsi="Arial" w:cs="Arial"/>
                      <w:b/>
                      <w:bCs/>
                      <w:sz w:val="20"/>
                      <w:szCs w:val="20"/>
                    </w:rPr>
                    <w:t>6.4</w:t>
                  </w:r>
                  <w:proofErr w:type="gramStart"/>
                  <w:r>
                    <w:rPr>
                      <w:rFonts w:ascii="Arial" w:eastAsia="Times New Roman" w:hAnsi="Arial" w:cs="Arial"/>
                      <w:b/>
                      <w:bCs/>
                      <w:sz w:val="20"/>
                      <w:szCs w:val="20"/>
                    </w:rPr>
                    <w:t>A,B</w:t>
                  </w:r>
                  <w:proofErr w:type="gramEnd"/>
                  <w:r w:rsidR="006D7BD6">
                    <w:rPr>
                      <w:rFonts w:ascii="Arial" w:eastAsia="Times New Roman" w:hAnsi="Arial" w:cs="Arial"/>
                      <w:b/>
                      <w:bCs/>
                      <w:sz w:val="20"/>
                      <w:szCs w:val="20"/>
                    </w:rPr>
                    <w:t>,</w:t>
                  </w:r>
                  <w:r w:rsidRPr="00CE47A4">
                    <w:rPr>
                      <w:rFonts w:ascii="Arial" w:eastAsia="Times New Roman" w:hAnsi="Arial" w:cs="Arial"/>
                      <w:b/>
                      <w:bCs/>
                      <w:sz w:val="20"/>
                      <w:szCs w:val="20"/>
                    </w:rPr>
                    <w:t xml:space="preserve"> 7.4</w:t>
                  </w:r>
                  <w:r>
                    <w:rPr>
                      <w:rFonts w:ascii="Arial" w:eastAsia="Times New Roman" w:hAnsi="Arial" w:cs="Arial"/>
                      <w:b/>
                      <w:bCs/>
                      <w:sz w:val="20"/>
                      <w:szCs w:val="20"/>
                    </w:rPr>
                    <w:t>A,B</w:t>
                  </w:r>
                  <w:r w:rsidR="006D7BD6">
                    <w:rPr>
                      <w:rFonts w:ascii="Arial" w:eastAsia="Times New Roman" w:hAnsi="Arial" w:cs="Arial"/>
                      <w:b/>
                      <w:bCs/>
                      <w:sz w:val="20"/>
                      <w:szCs w:val="20"/>
                    </w:rPr>
                    <w:t>,</w:t>
                  </w:r>
                  <w:r w:rsidRPr="00CE47A4">
                    <w:rPr>
                      <w:rFonts w:ascii="Arial" w:eastAsia="Times New Roman" w:hAnsi="Arial" w:cs="Arial"/>
                      <w:b/>
                      <w:bCs/>
                      <w:sz w:val="20"/>
                      <w:szCs w:val="20"/>
                    </w:rPr>
                    <w:t xml:space="preserve"> 8.4</w:t>
                  </w:r>
                  <w:r>
                    <w:rPr>
                      <w:rFonts w:ascii="Arial" w:eastAsia="Times New Roman" w:hAnsi="Arial" w:cs="Arial"/>
                      <w:b/>
                      <w:bCs/>
                      <w:sz w:val="20"/>
                      <w:szCs w:val="20"/>
                    </w:rPr>
                    <w:t>A,B</w:t>
                  </w:r>
                  <w:r w:rsidR="006D7BD6">
                    <w:rPr>
                      <w:rFonts w:ascii="Arial" w:eastAsia="Times New Roman" w:hAnsi="Arial" w:cs="Arial"/>
                      <w:b/>
                      <w:bCs/>
                      <w:sz w:val="20"/>
                      <w:szCs w:val="20"/>
                    </w:rPr>
                    <w:t xml:space="preserve">, </w:t>
                  </w:r>
                  <w:r w:rsidR="0040186F">
                    <w:rPr>
                      <w:rFonts w:ascii="Arial" w:eastAsia="Times New Roman" w:hAnsi="Arial" w:cs="Arial"/>
                      <w:b/>
                      <w:bCs/>
                      <w:sz w:val="20"/>
                      <w:szCs w:val="20"/>
                    </w:rPr>
                    <w:t>B.2</w:t>
                  </w:r>
                  <w:r w:rsidR="006D7BD6">
                    <w:rPr>
                      <w:rFonts w:ascii="Arial" w:eastAsia="Times New Roman" w:hAnsi="Arial" w:cs="Arial"/>
                      <w:b/>
                      <w:bCs/>
                      <w:sz w:val="20"/>
                      <w:szCs w:val="20"/>
                    </w:rPr>
                    <w:t>F</w:t>
                  </w:r>
                  <w:r w:rsidR="006D7BD6" w:rsidRPr="00CE47A4">
                    <w:rPr>
                      <w:rFonts w:ascii="Arial" w:eastAsia="Times New Roman" w:hAnsi="Arial" w:cs="Arial"/>
                      <w:sz w:val="20"/>
                      <w:szCs w:val="20"/>
                    </w:rPr>
                    <w:t> The</w:t>
                  </w:r>
                  <w:r w:rsidR="000E79E2" w:rsidRPr="00CE47A4">
                    <w:rPr>
                      <w:rFonts w:ascii="Arial" w:eastAsia="Times New Roman" w:hAnsi="Arial" w:cs="Arial"/>
                      <w:sz w:val="20"/>
                      <w:szCs w:val="20"/>
                    </w:rPr>
                    <w:t xml:space="preserve"> student knows how to use a variety of tools</w:t>
                  </w:r>
                  <w:r w:rsidR="00585BA2">
                    <w:rPr>
                      <w:rFonts w:ascii="Arial" w:eastAsia="Times New Roman" w:hAnsi="Arial" w:cs="Arial"/>
                      <w:sz w:val="20"/>
                      <w:szCs w:val="20"/>
                    </w:rPr>
                    <w:t xml:space="preserve">. The student will </w:t>
                  </w:r>
                  <w:r w:rsidR="00585BA2" w:rsidRPr="00585BA2">
                    <w:rPr>
                      <w:rFonts w:ascii="Arial" w:eastAsia="Times New Roman" w:hAnsi="Arial" w:cs="Arial"/>
                      <w:sz w:val="20"/>
                      <w:szCs w:val="20"/>
                    </w:rPr>
                    <w:t>use preventative safety equipment</w:t>
                  </w:r>
                  <w:r w:rsidR="00585BA2">
                    <w:rPr>
                      <w:rFonts w:ascii="Arial" w:eastAsia="Times New Roman" w:hAnsi="Arial" w:cs="Arial"/>
                      <w:sz w:val="20"/>
                      <w:szCs w:val="20"/>
                    </w:rPr>
                    <w:t>.</w:t>
                  </w:r>
                  <w:r w:rsidR="00022AC9">
                    <w:rPr>
                      <w:rFonts w:ascii="Arial" w:eastAsia="Times New Roman" w:hAnsi="Arial" w:cs="Arial"/>
                      <w:sz w:val="20"/>
                      <w:szCs w:val="20"/>
                    </w:rPr>
                    <w:t xml:space="preserve"> </w:t>
                  </w:r>
                  <w:r w:rsidR="00022AC9" w:rsidRPr="00022AC9">
                    <w:rPr>
                      <w:rFonts w:ascii="Arial" w:eastAsia="Times New Roman" w:hAnsi="Arial" w:cs="Arial"/>
                      <w:b/>
                      <w:sz w:val="20"/>
                      <w:szCs w:val="20"/>
                    </w:rPr>
                    <w:t>7.4A</w:t>
                  </w:r>
                  <w:r w:rsidR="00022AC9">
                    <w:rPr>
                      <w:rFonts w:ascii="Arial" w:eastAsia="Times New Roman" w:hAnsi="Arial" w:cs="Arial"/>
                      <w:sz w:val="20"/>
                      <w:szCs w:val="20"/>
                    </w:rPr>
                    <w:t xml:space="preserve"> specifies water test kits</w:t>
                  </w:r>
                  <w:r w:rsidR="00234D84">
                    <w:rPr>
                      <w:rFonts w:ascii="Arial" w:eastAsia="Times New Roman" w:hAnsi="Arial" w:cs="Arial"/>
                      <w:sz w:val="20"/>
                      <w:szCs w:val="20"/>
                    </w:rPr>
                    <w:t>.</w:t>
                  </w:r>
                </w:p>
              </w:tc>
              <w:tc>
                <w:tcPr>
                  <w:tcW w:w="2606" w:type="pct"/>
                  <w:tcBorders>
                    <w:top w:val="outset" w:sz="6" w:space="0" w:color="999966"/>
                    <w:left w:val="outset" w:sz="6" w:space="0" w:color="999966"/>
                    <w:bottom w:val="outset" w:sz="6" w:space="0" w:color="999966"/>
                    <w:right w:val="outset" w:sz="6" w:space="0" w:color="999966"/>
                  </w:tcBorders>
                  <w:shd w:val="clear" w:color="auto" w:fill="ECECE1"/>
                  <w:hideMark/>
                </w:tcPr>
                <w:p w:rsidR="000E79E2" w:rsidRPr="00CE47A4" w:rsidRDefault="000E79E2" w:rsidP="00614D88">
                  <w:pPr>
                    <w:spacing w:before="100" w:beforeAutospacing="1" w:after="100" w:afterAutospacing="1" w:line="240" w:lineRule="auto"/>
                    <w:rPr>
                      <w:rFonts w:ascii="Times New Roman" w:eastAsia="Times New Roman" w:hAnsi="Times New Roman" w:cs="Times New Roman"/>
                      <w:sz w:val="20"/>
                      <w:szCs w:val="20"/>
                    </w:rPr>
                  </w:pPr>
                  <w:r w:rsidRPr="00CE47A4">
                    <w:rPr>
                      <w:rFonts w:ascii="Arial" w:eastAsia="Times New Roman" w:hAnsi="Arial" w:cs="Arial"/>
                      <w:sz w:val="20"/>
                      <w:szCs w:val="20"/>
                    </w:rPr>
                    <w:t>Through</w:t>
                  </w:r>
                  <w:r w:rsidR="00B31074">
                    <w:rPr>
                      <w:rFonts w:ascii="Arial" w:eastAsia="Times New Roman" w:hAnsi="Arial" w:cs="Arial"/>
                      <w:sz w:val="20"/>
                      <w:szCs w:val="20"/>
                    </w:rPr>
                    <w:t>out</w:t>
                  </w:r>
                  <w:r w:rsidRPr="00CE47A4">
                    <w:rPr>
                      <w:rFonts w:ascii="Arial" w:eastAsia="Times New Roman" w:hAnsi="Arial" w:cs="Arial"/>
                      <w:sz w:val="20"/>
                      <w:szCs w:val="20"/>
                    </w:rPr>
                    <w:t xml:space="preserve"> the </w:t>
                  </w:r>
                  <w:r w:rsidR="00585BA2">
                    <w:rPr>
                      <w:rFonts w:ascii="Arial" w:eastAsia="Times New Roman" w:hAnsi="Arial" w:cs="Arial"/>
                      <w:b/>
                      <w:bCs/>
                      <w:sz w:val="20"/>
                      <w:szCs w:val="20"/>
                    </w:rPr>
                    <w:t>Activities</w:t>
                  </w:r>
                  <w:r w:rsidRPr="00CE47A4">
                    <w:rPr>
                      <w:rFonts w:ascii="Arial" w:eastAsia="Times New Roman" w:hAnsi="Arial" w:cs="Arial"/>
                      <w:b/>
                      <w:bCs/>
                      <w:sz w:val="20"/>
                      <w:szCs w:val="20"/>
                    </w:rPr>
                    <w:t>,</w:t>
                  </w:r>
                  <w:r w:rsidRPr="00CE47A4">
                    <w:rPr>
                      <w:rFonts w:ascii="Arial" w:eastAsia="Times New Roman" w:hAnsi="Arial" w:cs="Arial"/>
                      <w:sz w:val="20"/>
                      <w:szCs w:val="20"/>
                    </w:rPr>
                    <w:t xml:space="preserve"> students will use </w:t>
                  </w:r>
                  <w:r w:rsidR="006F3674">
                    <w:rPr>
                      <w:rFonts w:ascii="Arial" w:eastAsia="Times New Roman" w:hAnsi="Arial" w:cs="Arial"/>
                      <w:sz w:val="20"/>
                      <w:szCs w:val="20"/>
                    </w:rPr>
                    <w:t>laboratory tools and safety equipment as needed</w:t>
                  </w:r>
                  <w:r w:rsidR="00F75779">
                    <w:rPr>
                      <w:rFonts w:ascii="Arial" w:eastAsia="Times New Roman" w:hAnsi="Arial" w:cs="Arial"/>
                      <w:sz w:val="20"/>
                      <w:szCs w:val="20"/>
                    </w:rPr>
                    <w:t xml:space="preserve"> to </w:t>
                  </w:r>
                  <w:r w:rsidR="00234D84">
                    <w:rPr>
                      <w:rFonts w:ascii="Arial" w:eastAsia="Times New Roman" w:hAnsi="Arial" w:cs="Arial"/>
                      <w:sz w:val="20"/>
                      <w:szCs w:val="20"/>
                    </w:rPr>
                    <w:t>temperature</w:t>
                  </w:r>
                  <w:r w:rsidR="006F3674">
                    <w:rPr>
                      <w:rFonts w:ascii="Arial" w:eastAsia="Times New Roman" w:hAnsi="Arial" w:cs="Arial"/>
                      <w:sz w:val="20"/>
                      <w:szCs w:val="20"/>
                    </w:rPr>
                    <w:t>.</w:t>
                  </w:r>
                </w:p>
              </w:tc>
            </w:tr>
            <w:tr w:rsidR="006F3674" w:rsidRPr="00CE47A4" w:rsidTr="00230A89">
              <w:trPr>
                <w:gridAfter w:val="1"/>
                <w:wAfter w:w="436" w:type="pct"/>
                <w:trHeight w:val="1940"/>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6F3674" w:rsidRPr="00037F06" w:rsidRDefault="00166F94" w:rsidP="00166F94">
                  <w:pPr>
                    <w:rPr>
                      <w:rFonts w:ascii="Arial" w:eastAsia="Times New Roman" w:hAnsi="Arial" w:cs="Arial"/>
                      <w:sz w:val="20"/>
                      <w:szCs w:val="20"/>
                    </w:rPr>
                  </w:pPr>
                  <w:r w:rsidRPr="00166F94">
                    <w:rPr>
                      <w:rFonts w:ascii="Arial" w:eastAsia="Times New Roman" w:hAnsi="Arial" w:cs="Arial"/>
                      <w:b/>
                      <w:sz w:val="20"/>
                      <w:szCs w:val="20"/>
                    </w:rPr>
                    <w:t>AS.5B</w:t>
                  </w:r>
                  <w:r>
                    <w:rPr>
                      <w:rFonts w:ascii="Arial" w:eastAsia="Times New Roman" w:hAnsi="Arial" w:cs="Arial"/>
                      <w:sz w:val="20"/>
                      <w:szCs w:val="20"/>
                    </w:rPr>
                    <w:t xml:space="preserve"> Collect baseline quantitative data, including pH, salinity, temperature, mineral content, nitrogen compounds, and turbidity from an aquatic environment.</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6F3674" w:rsidRDefault="00166F94" w:rsidP="001B0BA9">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166F94">
                    <w:rPr>
                      <w:rFonts w:ascii="Arial" w:eastAsia="Times New Roman" w:hAnsi="Arial" w:cs="Arial"/>
                      <w:b/>
                      <w:sz w:val="20"/>
                      <w:szCs w:val="20"/>
                    </w:rPr>
                    <w:t>Lesson Presentation</w:t>
                  </w:r>
                  <w:r>
                    <w:rPr>
                      <w:rFonts w:ascii="Arial" w:eastAsia="Times New Roman" w:hAnsi="Arial" w:cs="Arial"/>
                      <w:sz w:val="20"/>
                      <w:szCs w:val="20"/>
                    </w:rPr>
                    <w:t xml:space="preserve">, students will learn how to measure and calculate </w:t>
                  </w:r>
                  <w:r w:rsidR="00234D84">
                    <w:rPr>
                      <w:rFonts w:ascii="Arial" w:eastAsia="Times New Roman" w:hAnsi="Arial" w:cs="Arial"/>
                      <w:sz w:val="20"/>
                      <w:szCs w:val="20"/>
                    </w:rPr>
                    <w:t>temperature</w:t>
                  </w:r>
                  <w:r>
                    <w:rPr>
                      <w:rFonts w:ascii="Arial" w:eastAsia="Times New Roman" w:hAnsi="Arial" w:cs="Arial"/>
                      <w:sz w:val="20"/>
                      <w:szCs w:val="20"/>
                    </w:rPr>
                    <w:t xml:space="preserve">. </w:t>
                  </w:r>
                  <w:r w:rsidR="00DB76C0">
                    <w:rPr>
                      <w:rFonts w:ascii="Arial" w:eastAsia="Times New Roman" w:hAnsi="Arial" w:cs="Arial"/>
                      <w:sz w:val="20"/>
                      <w:szCs w:val="20"/>
                    </w:rPr>
                    <w:t xml:space="preserve">In the </w:t>
                  </w:r>
                  <w:r w:rsidR="00DB76C0" w:rsidRPr="00DB76C0">
                    <w:rPr>
                      <w:rFonts w:ascii="Arial" w:eastAsia="Times New Roman" w:hAnsi="Arial" w:cs="Arial"/>
                      <w:b/>
                      <w:sz w:val="20"/>
                      <w:szCs w:val="20"/>
                    </w:rPr>
                    <w:t>Activities</w:t>
                  </w:r>
                  <w:r w:rsidR="00DB76C0">
                    <w:rPr>
                      <w:rFonts w:ascii="Arial" w:eastAsia="Times New Roman" w:hAnsi="Arial" w:cs="Arial"/>
                      <w:sz w:val="20"/>
                      <w:szCs w:val="20"/>
                    </w:rPr>
                    <w:t xml:space="preserve">, students with measure </w:t>
                  </w:r>
                  <w:r w:rsidR="00234D84">
                    <w:rPr>
                      <w:rFonts w:ascii="Arial" w:eastAsia="Times New Roman" w:hAnsi="Arial" w:cs="Arial"/>
                      <w:sz w:val="20"/>
                      <w:szCs w:val="20"/>
                    </w:rPr>
                    <w:t>the temperature of water</w:t>
                  </w:r>
                  <w:r w:rsidR="00DB76C0">
                    <w:rPr>
                      <w:rFonts w:ascii="Arial" w:eastAsia="Times New Roman" w:hAnsi="Arial" w:cs="Arial"/>
                      <w:sz w:val="20"/>
                      <w:szCs w:val="20"/>
                    </w:rPr>
                    <w:t>.</w:t>
                  </w:r>
                </w:p>
              </w:tc>
            </w:tr>
            <w:tr w:rsidR="00F82DC6" w:rsidRPr="00CE47A4" w:rsidTr="00230A89">
              <w:trPr>
                <w:gridAfter w:val="1"/>
                <w:wAfter w:w="436" w:type="pct"/>
                <w:trHeight w:val="1940"/>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F82DC6" w:rsidRPr="00F82DC6" w:rsidRDefault="00A12EA8" w:rsidP="00F82DC6">
                  <w:pPr>
                    <w:spacing w:after="0" w:line="240" w:lineRule="auto"/>
                    <w:rPr>
                      <w:rFonts w:ascii="Arial" w:eastAsia="Times New Roman" w:hAnsi="Arial" w:cs="Arial"/>
                      <w:bCs/>
                      <w:sz w:val="20"/>
                      <w:szCs w:val="20"/>
                    </w:rPr>
                  </w:pPr>
                  <w:r w:rsidRPr="00A12EA8">
                    <w:rPr>
                      <w:rFonts w:ascii="Arial" w:eastAsia="Times New Roman" w:hAnsi="Arial" w:cs="Arial"/>
                      <w:b/>
                      <w:bCs/>
                      <w:sz w:val="20"/>
                      <w:szCs w:val="20"/>
                    </w:rPr>
                    <w:t>AS.7C</w:t>
                  </w:r>
                  <w:r>
                    <w:rPr>
                      <w:rFonts w:ascii="Arial" w:eastAsia="Times New Roman" w:hAnsi="Arial" w:cs="Arial"/>
                      <w:bCs/>
                      <w:sz w:val="20"/>
                      <w:szCs w:val="20"/>
                    </w:rPr>
                    <w:t xml:space="preserve"> Identify water quantity and quality in a local watershed.</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F82DC6" w:rsidRDefault="00A12EA8" w:rsidP="003D424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A12EA8">
                    <w:rPr>
                      <w:rFonts w:ascii="Arial" w:eastAsia="Times New Roman" w:hAnsi="Arial" w:cs="Arial"/>
                      <w:b/>
                      <w:sz w:val="20"/>
                      <w:szCs w:val="20"/>
                    </w:rPr>
                    <w:t>Lesson Presentation</w:t>
                  </w:r>
                  <w:r>
                    <w:rPr>
                      <w:rFonts w:ascii="Arial" w:eastAsia="Times New Roman" w:hAnsi="Arial" w:cs="Arial"/>
                      <w:sz w:val="20"/>
                      <w:szCs w:val="20"/>
                    </w:rPr>
                    <w:t xml:space="preserve">, students will learn how to measure and calculate </w:t>
                  </w:r>
                  <w:r w:rsidR="00234D84">
                    <w:rPr>
                      <w:rFonts w:ascii="Arial" w:eastAsia="Times New Roman" w:hAnsi="Arial" w:cs="Arial"/>
                      <w:sz w:val="20"/>
                      <w:szCs w:val="20"/>
                    </w:rPr>
                    <w:t>temperature of water</w:t>
                  </w:r>
                  <w:r>
                    <w:rPr>
                      <w:rFonts w:ascii="Arial" w:eastAsia="Times New Roman" w:hAnsi="Arial" w:cs="Arial"/>
                      <w:sz w:val="20"/>
                      <w:szCs w:val="20"/>
                    </w:rPr>
                    <w:t xml:space="preserve">. These skills </w:t>
                  </w:r>
                  <w:r w:rsidR="00234D84">
                    <w:rPr>
                      <w:rFonts w:ascii="Arial" w:eastAsia="Times New Roman" w:hAnsi="Arial" w:cs="Arial"/>
                      <w:sz w:val="20"/>
                      <w:szCs w:val="20"/>
                    </w:rPr>
                    <w:t>are</w:t>
                  </w:r>
                  <w:r>
                    <w:rPr>
                      <w:rFonts w:ascii="Arial" w:eastAsia="Times New Roman" w:hAnsi="Arial" w:cs="Arial"/>
                      <w:sz w:val="20"/>
                      <w:szCs w:val="20"/>
                    </w:rPr>
                    <w:t xml:space="preserve"> needed to identify and measure water quantity and quality in watershed.</w:t>
                  </w:r>
                </w:p>
              </w:tc>
            </w:tr>
            <w:tr w:rsidR="00F82DC6" w:rsidRPr="00CE47A4" w:rsidTr="00230A89">
              <w:trPr>
                <w:gridAfter w:val="1"/>
                <w:wAfter w:w="436" w:type="pct"/>
                <w:trHeight w:val="1940"/>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F82DC6" w:rsidRPr="00F82DC6" w:rsidRDefault="00A12EA8" w:rsidP="00F82DC6">
                  <w:pPr>
                    <w:spacing w:after="0" w:line="240" w:lineRule="auto"/>
                    <w:rPr>
                      <w:rFonts w:ascii="Arial" w:eastAsia="Times New Roman" w:hAnsi="Arial" w:cs="Arial"/>
                      <w:bCs/>
                      <w:sz w:val="20"/>
                      <w:szCs w:val="20"/>
                    </w:rPr>
                  </w:pPr>
                  <w:r w:rsidRPr="00C052B0">
                    <w:rPr>
                      <w:rFonts w:ascii="Arial" w:eastAsia="Times New Roman" w:hAnsi="Arial" w:cs="Arial"/>
                      <w:b/>
                      <w:bCs/>
                      <w:sz w:val="20"/>
                      <w:szCs w:val="20"/>
                    </w:rPr>
                    <w:lastRenderedPageBreak/>
                    <w:t>C</w:t>
                  </w:r>
                  <w:r w:rsidR="00C052B0" w:rsidRPr="00C052B0">
                    <w:rPr>
                      <w:rFonts w:ascii="Arial" w:eastAsia="Times New Roman" w:hAnsi="Arial" w:cs="Arial"/>
                      <w:b/>
                      <w:bCs/>
                      <w:sz w:val="20"/>
                      <w:szCs w:val="20"/>
                    </w:rPr>
                    <w:t>.4B</w:t>
                  </w:r>
                  <w:r w:rsidR="00C052B0">
                    <w:rPr>
                      <w:rFonts w:ascii="Arial" w:eastAsia="Times New Roman" w:hAnsi="Arial" w:cs="Arial"/>
                      <w:bCs/>
                      <w:sz w:val="20"/>
                      <w:szCs w:val="20"/>
                    </w:rPr>
                    <w:t xml:space="preserve"> Identify extensive properties such as mass and volume and intensive properties such as density and melting point. </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F82DC6" w:rsidRDefault="00C052B0" w:rsidP="003D424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C052B0">
                    <w:rPr>
                      <w:rFonts w:ascii="Arial" w:eastAsia="Times New Roman" w:hAnsi="Arial" w:cs="Arial"/>
                      <w:b/>
                      <w:sz w:val="20"/>
                      <w:szCs w:val="20"/>
                    </w:rPr>
                    <w:t>Lesson Presentation</w:t>
                  </w:r>
                  <w:r>
                    <w:rPr>
                      <w:rFonts w:ascii="Arial" w:eastAsia="Times New Roman" w:hAnsi="Arial" w:cs="Arial"/>
                      <w:sz w:val="20"/>
                      <w:szCs w:val="20"/>
                    </w:rPr>
                    <w:t xml:space="preserve"> and </w:t>
                  </w:r>
                  <w:r w:rsidRPr="00C052B0">
                    <w:rPr>
                      <w:rFonts w:ascii="Arial" w:eastAsia="Times New Roman" w:hAnsi="Arial" w:cs="Arial"/>
                      <w:b/>
                      <w:sz w:val="20"/>
                      <w:szCs w:val="20"/>
                    </w:rPr>
                    <w:t>Activities</w:t>
                  </w:r>
                  <w:r>
                    <w:rPr>
                      <w:rFonts w:ascii="Arial" w:eastAsia="Times New Roman" w:hAnsi="Arial" w:cs="Arial"/>
                      <w:sz w:val="20"/>
                      <w:szCs w:val="20"/>
                    </w:rPr>
                    <w:t xml:space="preserve">, students will </w:t>
                  </w:r>
                  <w:r w:rsidR="006A2750">
                    <w:rPr>
                      <w:rFonts w:ascii="Arial" w:eastAsia="Times New Roman" w:hAnsi="Arial" w:cs="Arial"/>
                      <w:sz w:val="20"/>
                      <w:szCs w:val="20"/>
                    </w:rPr>
                    <w:t>the property of temperature</w:t>
                  </w:r>
                  <w:r>
                    <w:rPr>
                      <w:rFonts w:ascii="Arial" w:eastAsia="Times New Roman" w:hAnsi="Arial" w:cs="Arial"/>
                      <w:sz w:val="20"/>
                      <w:szCs w:val="20"/>
                    </w:rPr>
                    <w:t>.</w:t>
                  </w:r>
                </w:p>
              </w:tc>
            </w:tr>
            <w:tr w:rsidR="003D3E3F" w:rsidRPr="00CE47A4" w:rsidTr="00230A89">
              <w:trPr>
                <w:trHeight w:val="1940"/>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3D3E3F" w:rsidRPr="003D3E3F" w:rsidRDefault="001E6784" w:rsidP="003D3E3F">
                  <w:pPr>
                    <w:rPr>
                      <w:rFonts w:ascii="Arial" w:eastAsia="Times New Roman" w:hAnsi="Arial" w:cs="Arial"/>
                      <w:sz w:val="20"/>
                      <w:szCs w:val="20"/>
                    </w:rPr>
                  </w:pPr>
                  <w:r w:rsidRPr="001E6784">
                    <w:rPr>
                      <w:rFonts w:ascii="Arial" w:eastAsia="Times New Roman" w:hAnsi="Arial" w:cs="Arial"/>
                      <w:b/>
                      <w:sz w:val="20"/>
                      <w:szCs w:val="20"/>
                    </w:rPr>
                    <w:t>ES.4E</w:t>
                  </w:r>
                  <w:r>
                    <w:rPr>
                      <w:rFonts w:ascii="Arial" w:eastAsia="Times New Roman" w:hAnsi="Arial" w:cs="Arial"/>
                      <w:sz w:val="20"/>
                      <w:szCs w:val="20"/>
                    </w:rPr>
                    <w:t xml:space="preserve"> Measure concentration of solute, solvent, and solubility of dissolved substances such as dissolved oxygen, chlorides, and nitrites, and describe their impact on an ecosystem.</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3D3E3F" w:rsidRDefault="00D47024" w:rsidP="003D424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D47024">
                    <w:rPr>
                      <w:rFonts w:ascii="Arial" w:eastAsia="Times New Roman" w:hAnsi="Arial" w:cs="Arial"/>
                      <w:b/>
                      <w:sz w:val="20"/>
                      <w:szCs w:val="20"/>
                    </w:rPr>
                    <w:t>Lesson Presentation</w:t>
                  </w:r>
                  <w:r>
                    <w:rPr>
                      <w:rFonts w:ascii="Arial" w:eastAsia="Times New Roman" w:hAnsi="Arial" w:cs="Arial"/>
                      <w:sz w:val="20"/>
                      <w:szCs w:val="20"/>
                    </w:rPr>
                    <w:t xml:space="preserve"> and </w:t>
                  </w:r>
                  <w:r w:rsidRPr="00D47024">
                    <w:rPr>
                      <w:rFonts w:ascii="Arial" w:eastAsia="Times New Roman" w:hAnsi="Arial" w:cs="Arial"/>
                      <w:b/>
                      <w:sz w:val="20"/>
                      <w:szCs w:val="20"/>
                    </w:rPr>
                    <w:t>Activities</w:t>
                  </w:r>
                  <w:r>
                    <w:rPr>
                      <w:rFonts w:ascii="Arial" w:eastAsia="Times New Roman" w:hAnsi="Arial" w:cs="Arial"/>
                      <w:sz w:val="20"/>
                      <w:szCs w:val="20"/>
                    </w:rPr>
                    <w:t xml:space="preserve">, students will </w:t>
                  </w:r>
                  <w:r w:rsidR="006A2750">
                    <w:rPr>
                      <w:rFonts w:ascii="Arial" w:eastAsia="Times New Roman" w:hAnsi="Arial" w:cs="Arial"/>
                      <w:sz w:val="20"/>
                      <w:szCs w:val="20"/>
                    </w:rPr>
                    <w:t>understand the importance of dissolved oxygen and graph values of dissolved oxygen vs. temperature of water</w:t>
                  </w:r>
                  <w:r>
                    <w:rPr>
                      <w:rFonts w:ascii="Arial" w:eastAsia="Times New Roman" w:hAnsi="Arial" w:cs="Arial"/>
                      <w:sz w:val="20"/>
                      <w:szCs w:val="20"/>
                    </w:rPr>
                    <w:t>.</w:t>
                  </w:r>
                </w:p>
              </w:tc>
              <w:tc>
                <w:tcPr>
                  <w:tcW w:w="436" w:type="pct"/>
                </w:tcPr>
                <w:p w:rsidR="003D3E3F" w:rsidRPr="00CE47A4" w:rsidRDefault="003D3E3F">
                  <w:r>
                    <w:tab/>
                  </w:r>
                </w:p>
              </w:tc>
            </w:tr>
            <w:tr w:rsidR="00F82DC6" w:rsidTr="00230A89">
              <w:trPr>
                <w:gridAfter w:val="1"/>
                <w:wAfter w:w="436" w:type="pct"/>
                <w:trHeight w:val="1940"/>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F82DC6" w:rsidRPr="00F82DC6" w:rsidRDefault="001E6784" w:rsidP="00F82DC6">
                  <w:pPr>
                    <w:spacing w:after="0" w:line="240" w:lineRule="auto"/>
                    <w:rPr>
                      <w:rFonts w:ascii="Arial" w:eastAsia="Times New Roman" w:hAnsi="Arial" w:cs="Arial"/>
                      <w:bCs/>
                      <w:sz w:val="20"/>
                      <w:szCs w:val="20"/>
                    </w:rPr>
                  </w:pPr>
                  <w:r>
                    <w:rPr>
                      <w:rFonts w:ascii="Arial" w:eastAsia="Times New Roman" w:hAnsi="Arial" w:cs="Arial"/>
                      <w:b/>
                      <w:bCs/>
                      <w:sz w:val="20"/>
                      <w:szCs w:val="20"/>
                    </w:rPr>
                    <w:t>ES.5</w:t>
                  </w:r>
                  <w:r w:rsidRPr="001E6784">
                    <w:rPr>
                      <w:rFonts w:ascii="Arial" w:eastAsia="Times New Roman" w:hAnsi="Arial" w:cs="Arial"/>
                      <w:b/>
                      <w:bCs/>
                      <w:sz w:val="20"/>
                      <w:szCs w:val="20"/>
                    </w:rPr>
                    <w:t>B</w:t>
                  </w:r>
                  <w:r>
                    <w:rPr>
                      <w:rFonts w:ascii="Arial" w:eastAsia="Times New Roman" w:hAnsi="Arial" w:cs="Arial"/>
                      <w:bCs/>
                      <w:sz w:val="20"/>
                      <w:szCs w:val="20"/>
                    </w:rPr>
                    <w:t xml:space="preserve"> Identify source, use, </w:t>
                  </w:r>
                  <w:r w:rsidRPr="001E6784">
                    <w:rPr>
                      <w:rFonts w:ascii="Arial" w:eastAsia="Times New Roman" w:hAnsi="Arial" w:cs="Arial"/>
                      <w:b/>
                      <w:bCs/>
                      <w:sz w:val="20"/>
                      <w:szCs w:val="20"/>
                    </w:rPr>
                    <w:t>quality</w:t>
                  </w:r>
                  <w:r>
                    <w:rPr>
                      <w:rFonts w:ascii="Arial" w:eastAsia="Times New Roman" w:hAnsi="Arial" w:cs="Arial"/>
                      <w:bCs/>
                      <w:sz w:val="20"/>
                      <w:szCs w:val="20"/>
                    </w:rPr>
                    <w:t>, management, and conservation of water.</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F82DC6" w:rsidRDefault="00D47024" w:rsidP="00A656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D47024">
                    <w:rPr>
                      <w:rFonts w:ascii="Arial" w:eastAsia="Times New Roman" w:hAnsi="Arial" w:cs="Arial"/>
                      <w:b/>
                      <w:sz w:val="20"/>
                      <w:szCs w:val="20"/>
                    </w:rPr>
                    <w:t xml:space="preserve">Lesson Presentation </w:t>
                  </w:r>
                  <w:r>
                    <w:rPr>
                      <w:rFonts w:ascii="Arial" w:eastAsia="Times New Roman" w:hAnsi="Arial" w:cs="Arial"/>
                      <w:sz w:val="20"/>
                      <w:szCs w:val="20"/>
                    </w:rPr>
                    <w:t xml:space="preserve">and </w:t>
                  </w:r>
                  <w:r w:rsidRPr="00D47024">
                    <w:rPr>
                      <w:rFonts w:ascii="Arial" w:eastAsia="Times New Roman" w:hAnsi="Arial" w:cs="Arial"/>
                      <w:b/>
                      <w:sz w:val="20"/>
                      <w:szCs w:val="20"/>
                    </w:rPr>
                    <w:t>Activities</w:t>
                  </w:r>
                  <w:r>
                    <w:rPr>
                      <w:rFonts w:ascii="Arial" w:eastAsia="Times New Roman" w:hAnsi="Arial" w:cs="Arial"/>
                      <w:sz w:val="20"/>
                      <w:szCs w:val="20"/>
                    </w:rPr>
                    <w:t>, the students will analyze water quality.</w:t>
                  </w:r>
                </w:p>
              </w:tc>
            </w:tr>
            <w:tr w:rsidR="00733C64" w:rsidTr="00230A89">
              <w:trPr>
                <w:gridAfter w:val="1"/>
                <w:wAfter w:w="436" w:type="pct"/>
                <w:trHeight w:val="1940"/>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733C64" w:rsidRDefault="00733C64" w:rsidP="00F82DC6">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7.8C </w:t>
                  </w:r>
                  <w:r w:rsidRPr="00733C64">
                    <w:rPr>
                      <w:rFonts w:ascii="Arial" w:eastAsia="Times New Roman" w:hAnsi="Arial" w:cs="Arial"/>
                      <w:bCs/>
                      <w:sz w:val="20"/>
                      <w:szCs w:val="20"/>
                    </w:rPr>
                    <w:t>Model the effects of human activity on ground water and surface water in a watershed</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733C64" w:rsidRDefault="00733C64" w:rsidP="00A65607">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006A2750">
                    <w:rPr>
                      <w:rFonts w:ascii="Arial" w:eastAsia="Times New Roman" w:hAnsi="Arial" w:cs="Arial"/>
                      <w:b/>
                      <w:sz w:val="20"/>
                      <w:szCs w:val="20"/>
                    </w:rPr>
                    <w:t>Lesson Presentation</w:t>
                  </w:r>
                  <w:r>
                    <w:rPr>
                      <w:rFonts w:ascii="Arial" w:eastAsia="Times New Roman" w:hAnsi="Arial" w:cs="Arial"/>
                      <w:sz w:val="20"/>
                      <w:szCs w:val="20"/>
                    </w:rPr>
                    <w:t xml:space="preserve">, the students will see how </w:t>
                  </w:r>
                  <w:r w:rsidR="006A2750">
                    <w:rPr>
                      <w:rFonts w:ascii="Arial" w:eastAsia="Times New Roman" w:hAnsi="Arial" w:cs="Arial"/>
                      <w:sz w:val="20"/>
                      <w:szCs w:val="20"/>
                    </w:rPr>
                    <w:t>temperature</w:t>
                  </w:r>
                  <w:r>
                    <w:rPr>
                      <w:rFonts w:ascii="Arial" w:eastAsia="Times New Roman" w:hAnsi="Arial" w:cs="Arial"/>
                      <w:sz w:val="20"/>
                      <w:szCs w:val="20"/>
                    </w:rPr>
                    <w:t xml:space="preserve"> is used to determine </w:t>
                  </w:r>
                  <w:r w:rsidR="006A2750">
                    <w:rPr>
                      <w:rFonts w:ascii="Arial" w:eastAsia="Times New Roman" w:hAnsi="Arial" w:cs="Arial"/>
                      <w:sz w:val="20"/>
                      <w:szCs w:val="20"/>
                    </w:rPr>
                    <w:t>the quality of water. T</w:t>
                  </w:r>
                  <w:r>
                    <w:rPr>
                      <w:rFonts w:ascii="Arial" w:eastAsia="Times New Roman" w:hAnsi="Arial" w:cs="Arial"/>
                      <w:sz w:val="20"/>
                      <w:szCs w:val="20"/>
                    </w:rPr>
                    <w:t xml:space="preserve">he effects of human activity </w:t>
                  </w:r>
                  <w:r w:rsidR="006A2750">
                    <w:rPr>
                      <w:rFonts w:ascii="Arial" w:eastAsia="Times New Roman" w:hAnsi="Arial" w:cs="Arial"/>
                      <w:sz w:val="20"/>
                      <w:szCs w:val="20"/>
                    </w:rPr>
                    <w:t xml:space="preserve">in raising the temperature of water and its effect </w:t>
                  </w:r>
                  <w:r>
                    <w:rPr>
                      <w:rFonts w:ascii="Arial" w:eastAsia="Times New Roman" w:hAnsi="Arial" w:cs="Arial"/>
                      <w:sz w:val="20"/>
                      <w:szCs w:val="20"/>
                    </w:rPr>
                    <w:t>on surface water in a watershed</w:t>
                  </w:r>
                  <w:r w:rsidR="006A2750">
                    <w:rPr>
                      <w:rFonts w:ascii="Arial" w:eastAsia="Times New Roman" w:hAnsi="Arial" w:cs="Arial"/>
                      <w:sz w:val="20"/>
                      <w:szCs w:val="20"/>
                    </w:rPr>
                    <w:t xml:space="preserve"> is presented</w:t>
                  </w:r>
                  <w:r>
                    <w:rPr>
                      <w:rFonts w:ascii="Arial" w:eastAsia="Times New Roman" w:hAnsi="Arial" w:cs="Arial"/>
                      <w:sz w:val="20"/>
                      <w:szCs w:val="20"/>
                    </w:rPr>
                    <w:t>. In the</w:t>
                  </w:r>
                  <w:r>
                    <w:rPr>
                      <w:rFonts w:ascii="Arial" w:eastAsia="Times New Roman" w:hAnsi="Arial" w:cs="Arial"/>
                      <w:b/>
                      <w:sz w:val="20"/>
                      <w:szCs w:val="20"/>
                    </w:rPr>
                    <w:t xml:space="preserve"> A</w:t>
                  </w:r>
                  <w:r w:rsidRPr="00733C64">
                    <w:rPr>
                      <w:rFonts w:ascii="Arial" w:eastAsia="Times New Roman" w:hAnsi="Arial" w:cs="Arial"/>
                      <w:b/>
                      <w:sz w:val="20"/>
                      <w:szCs w:val="20"/>
                    </w:rPr>
                    <w:t>ctivity</w:t>
                  </w:r>
                  <w:r>
                    <w:rPr>
                      <w:rFonts w:ascii="Arial" w:eastAsia="Times New Roman" w:hAnsi="Arial" w:cs="Arial"/>
                      <w:sz w:val="20"/>
                      <w:szCs w:val="20"/>
                    </w:rPr>
                    <w:t xml:space="preserve">, </w:t>
                  </w:r>
                  <w:r w:rsidR="006A2750">
                    <w:rPr>
                      <w:rFonts w:ascii="Arial" w:eastAsia="Times New Roman" w:hAnsi="Arial" w:cs="Arial"/>
                      <w:sz w:val="20"/>
                      <w:szCs w:val="20"/>
                    </w:rPr>
                    <w:t>students will determine the temperature of water as a model for an aquatic ecosystem</w:t>
                  </w:r>
                  <w:r>
                    <w:rPr>
                      <w:rFonts w:ascii="Arial" w:eastAsia="Times New Roman" w:hAnsi="Arial" w:cs="Arial"/>
                      <w:sz w:val="20"/>
                      <w:szCs w:val="20"/>
                    </w:rPr>
                    <w:t>.</w:t>
                  </w:r>
                </w:p>
              </w:tc>
            </w:tr>
            <w:tr w:rsidR="00F82DC6" w:rsidTr="00230A89">
              <w:trPr>
                <w:gridAfter w:val="1"/>
                <w:wAfter w:w="436" w:type="pct"/>
                <w:trHeight w:val="1940"/>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F82DC6" w:rsidRPr="001E6784" w:rsidRDefault="001E6784" w:rsidP="00F82DC6">
                  <w:pPr>
                    <w:spacing w:after="0" w:line="240" w:lineRule="auto"/>
                    <w:rPr>
                      <w:rFonts w:ascii="Arial" w:eastAsia="Times New Roman" w:hAnsi="Arial" w:cs="Arial"/>
                      <w:bCs/>
                      <w:sz w:val="20"/>
                      <w:szCs w:val="20"/>
                    </w:rPr>
                  </w:pPr>
                  <w:r>
                    <w:rPr>
                      <w:rFonts w:ascii="Arial" w:eastAsia="Times New Roman" w:hAnsi="Arial" w:cs="Arial"/>
                      <w:b/>
                      <w:bCs/>
                      <w:sz w:val="20"/>
                      <w:szCs w:val="20"/>
                    </w:rPr>
                    <w:t xml:space="preserve">ES.9B </w:t>
                  </w:r>
                  <w:r w:rsidRPr="001E6784">
                    <w:rPr>
                      <w:rFonts w:ascii="Arial" w:eastAsia="Times New Roman" w:hAnsi="Arial" w:cs="Arial"/>
                      <w:bCs/>
                      <w:sz w:val="20"/>
                      <w:szCs w:val="20"/>
                    </w:rPr>
                    <w:t>Investigate the types of air, soil, and water pollution such as chlorofluorocarbons</w:t>
                  </w:r>
                  <w:r>
                    <w:rPr>
                      <w:rFonts w:ascii="Arial" w:eastAsia="Times New Roman" w:hAnsi="Arial" w:cs="Arial"/>
                      <w:bCs/>
                      <w:sz w:val="20"/>
                      <w:szCs w:val="20"/>
                    </w:rPr>
                    <w:t>, carbon dioxide, pH, pesticide runoff, thermal variations, metallic ions, heavy metals, and nuclear waste.</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F82DC6" w:rsidRDefault="007D2182" w:rsidP="003D424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7D2182">
                    <w:rPr>
                      <w:rFonts w:ascii="Arial" w:eastAsia="Times New Roman" w:hAnsi="Arial" w:cs="Arial"/>
                      <w:b/>
                      <w:sz w:val="20"/>
                      <w:szCs w:val="20"/>
                    </w:rPr>
                    <w:t>Lesson Presentation</w:t>
                  </w:r>
                  <w:r>
                    <w:rPr>
                      <w:rFonts w:ascii="Arial" w:eastAsia="Times New Roman" w:hAnsi="Arial" w:cs="Arial"/>
                      <w:sz w:val="20"/>
                      <w:szCs w:val="20"/>
                    </w:rPr>
                    <w:t xml:space="preserve"> and the </w:t>
                  </w:r>
                  <w:r w:rsidRPr="007D2182">
                    <w:rPr>
                      <w:rFonts w:ascii="Arial" w:eastAsia="Times New Roman" w:hAnsi="Arial" w:cs="Arial"/>
                      <w:b/>
                      <w:sz w:val="20"/>
                      <w:szCs w:val="20"/>
                    </w:rPr>
                    <w:t>Activities</w:t>
                  </w:r>
                  <w:r>
                    <w:rPr>
                      <w:rFonts w:ascii="Arial" w:eastAsia="Times New Roman" w:hAnsi="Arial" w:cs="Arial"/>
                      <w:sz w:val="20"/>
                      <w:szCs w:val="20"/>
                    </w:rPr>
                    <w:t xml:space="preserve">, the agents of </w:t>
                  </w:r>
                  <w:r w:rsidR="006A2750">
                    <w:rPr>
                      <w:rFonts w:ascii="Arial" w:eastAsia="Times New Roman" w:hAnsi="Arial" w:cs="Arial"/>
                      <w:sz w:val="20"/>
                      <w:szCs w:val="20"/>
                    </w:rPr>
                    <w:t xml:space="preserve">thermal </w:t>
                  </w:r>
                  <w:r>
                    <w:rPr>
                      <w:rFonts w:ascii="Arial" w:eastAsia="Times New Roman" w:hAnsi="Arial" w:cs="Arial"/>
                      <w:sz w:val="20"/>
                      <w:szCs w:val="20"/>
                    </w:rPr>
                    <w:t xml:space="preserve">water pollution </w:t>
                  </w:r>
                  <w:r w:rsidR="006A2750">
                    <w:rPr>
                      <w:rFonts w:ascii="Arial" w:eastAsia="Times New Roman" w:hAnsi="Arial" w:cs="Arial"/>
                      <w:sz w:val="20"/>
                      <w:szCs w:val="20"/>
                    </w:rPr>
                    <w:t>are</w:t>
                  </w:r>
                  <w:r>
                    <w:rPr>
                      <w:rFonts w:ascii="Arial" w:eastAsia="Times New Roman" w:hAnsi="Arial" w:cs="Arial"/>
                      <w:sz w:val="20"/>
                      <w:szCs w:val="20"/>
                    </w:rPr>
                    <w:t xml:space="preserve"> explored.</w:t>
                  </w:r>
                </w:p>
              </w:tc>
            </w:tr>
            <w:tr w:rsidR="00F82DC6" w:rsidTr="00230A89">
              <w:trPr>
                <w:gridAfter w:val="1"/>
                <w:wAfter w:w="436" w:type="pct"/>
                <w:trHeight w:val="1940"/>
                <w:tblCellSpacing w:w="22" w:type="dxa"/>
              </w:trPr>
              <w:tc>
                <w:tcPr>
                  <w:tcW w:w="1871" w:type="pct"/>
                  <w:tcBorders>
                    <w:top w:val="outset" w:sz="6" w:space="0" w:color="999966"/>
                    <w:left w:val="outset" w:sz="6" w:space="0" w:color="999966"/>
                    <w:bottom w:val="outset" w:sz="6" w:space="0" w:color="999966"/>
                    <w:right w:val="outset" w:sz="6" w:space="0" w:color="999966"/>
                  </w:tcBorders>
                  <w:shd w:val="clear" w:color="auto" w:fill="ECECE1"/>
                </w:tcPr>
                <w:p w:rsidR="00F82DC6" w:rsidRPr="00F82DC6" w:rsidRDefault="001E6784" w:rsidP="00F82DC6">
                  <w:pPr>
                    <w:spacing w:after="0" w:line="240" w:lineRule="auto"/>
                    <w:rPr>
                      <w:rFonts w:ascii="Arial" w:eastAsia="Times New Roman" w:hAnsi="Arial" w:cs="Arial"/>
                      <w:bCs/>
                      <w:sz w:val="20"/>
                      <w:szCs w:val="20"/>
                    </w:rPr>
                  </w:pPr>
                  <w:r w:rsidRPr="001E6784">
                    <w:rPr>
                      <w:rFonts w:ascii="Arial" w:eastAsia="Times New Roman" w:hAnsi="Arial" w:cs="Arial"/>
                      <w:b/>
                      <w:bCs/>
                      <w:sz w:val="20"/>
                      <w:szCs w:val="20"/>
                    </w:rPr>
                    <w:lastRenderedPageBreak/>
                    <w:t>ES.9C</w:t>
                  </w:r>
                  <w:r>
                    <w:rPr>
                      <w:rFonts w:ascii="Arial" w:eastAsia="Times New Roman" w:hAnsi="Arial" w:cs="Arial"/>
                      <w:bCs/>
                      <w:sz w:val="20"/>
                      <w:szCs w:val="20"/>
                    </w:rPr>
                    <w:t xml:space="preserve"> Examine the concentrations of air, soil, and water pollutants using appropriate units.</w:t>
                  </w:r>
                </w:p>
              </w:tc>
              <w:tc>
                <w:tcPr>
                  <w:tcW w:w="2606" w:type="pct"/>
                  <w:tcBorders>
                    <w:top w:val="outset" w:sz="6" w:space="0" w:color="999966"/>
                    <w:left w:val="outset" w:sz="6" w:space="0" w:color="999966"/>
                    <w:bottom w:val="outset" w:sz="6" w:space="0" w:color="999966"/>
                    <w:right w:val="outset" w:sz="6" w:space="0" w:color="999966"/>
                  </w:tcBorders>
                  <w:shd w:val="clear" w:color="auto" w:fill="ECECE1"/>
                </w:tcPr>
                <w:p w:rsidR="00F82DC6" w:rsidRDefault="007D2182" w:rsidP="003D4241">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In the </w:t>
                  </w:r>
                  <w:r w:rsidRPr="007D2182">
                    <w:rPr>
                      <w:rFonts w:ascii="Arial" w:eastAsia="Times New Roman" w:hAnsi="Arial" w:cs="Arial"/>
                      <w:b/>
                      <w:sz w:val="20"/>
                      <w:szCs w:val="20"/>
                    </w:rPr>
                    <w:t>Lesson Presentation</w:t>
                  </w:r>
                  <w:r>
                    <w:rPr>
                      <w:rFonts w:ascii="Arial" w:eastAsia="Times New Roman" w:hAnsi="Arial" w:cs="Arial"/>
                      <w:sz w:val="20"/>
                      <w:szCs w:val="20"/>
                    </w:rPr>
                    <w:t>, the method</w:t>
                  </w:r>
                  <w:r w:rsidR="006A2750">
                    <w:rPr>
                      <w:rFonts w:ascii="Arial" w:eastAsia="Times New Roman" w:hAnsi="Arial" w:cs="Arial"/>
                      <w:sz w:val="20"/>
                      <w:szCs w:val="20"/>
                    </w:rPr>
                    <w:t>s</w:t>
                  </w:r>
                  <w:r>
                    <w:rPr>
                      <w:rFonts w:ascii="Arial" w:eastAsia="Times New Roman" w:hAnsi="Arial" w:cs="Arial"/>
                      <w:sz w:val="20"/>
                      <w:szCs w:val="20"/>
                    </w:rPr>
                    <w:t xml:space="preserve"> for </w:t>
                  </w:r>
                  <w:r w:rsidR="006A2750">
                    <w:rPr>
                      <w:rFonts w:ascii="Arial" w:eastAsia="Times New Roman" w:hAnsi="Arial" w:cs="Arial"/>
                      <w:sz w:val="20"/>
                      <w:szCs w:val="20"/>
                    </w:rPr>
                    <w:t xml:space="preserve">measuring temperature, which can be considered a type of </w:t>
                  </w:r>
                  <w:proofErr w:type="gramStart"/>
                  <w:r w:rsidR="006A2750">
                    <w:rPr>
                      <w:rFonts w:ascii="Arial" w:eastAsia="Times New Roman" w:hAnsi="Arial" w:cs="Arial"/>
                      <w:sz w:val="20"/>
                      <w:szCs w:val="20"/>
                    </w:rPr>
                    <w:t xml:space="preserve">pollution, </w:t>
                  </w:r>
                  <w:r>
                    <w:rPr>
                      <w:rFonts w:ascii="Arial" w:eastAsia="Times New Roman" w:hAnsi="Arial" w:cs="Arial"/>
                      <w:sz w:val="20"/>
                      <w:szCs w:val="20"/>
                    </w:rPr>
                    <w:t xml:space="preserve"> will</w:t>
                  </w:r>
                  <w:proofErr w:type="gramEnd"/>
                  <w:r>
                    <w:rPr>
                      <w:rFonts w:ascii="Arial" w:eastAsia="Times New Roman" w:hAnsi="Arial" w:cs="Arial"/>
                      <w:sz w:val="20"/>
                      <w:szCs w:val="20"/>
                    </w:rPr>
                    <w:t xml:space="preserve"> be presented.  </w:t>
                  </w:r>
                </w:p>
              </w:tc>
            </w:tr>
          </w:tbl>
          <w:p w:rsidR="000E79E2" w:rsidRPr="00CE47A4" w:rsidRDefault="000E79E2" w:rsidP="000E79E2">
            <w:pPr>
              <w:spacing w:after="0" w:line="240" w:lineRule="auto"/>
              <w:rPr>
                <w:rFonts w:ascii="Times New Roman" w:eastAsia="Times New Roman" w:hAnsi="Times New Roman" w:cs="Times New Roman"/>
                <w:vanish/>
                <w:sz w:val="20"/>
                <w:szCs w:val="20"/>
              </w:rPr>
            </w:pPr>
          </w:p>
          <w:tbl>
            <w:tblPr>
              <w:tblW w:w="4137" w:type="pct"/>
              <w:tblCellSpacing w:w="0" w:type="dxa"/>
              <w:tblBorders>
                <w:top w:val="outset" w:sz="6" w:space="0" w:color="999966"/>
                <w:left w:val="outset" w:sz="6" w:space="0" w:color="999966"/>
                <w:bottom w:val="outset" w:sz="6" w:space="0" w:color="999966"/>
                <w:right w:val="outset" w:sz="6" w:space="0" w:color="999966"/>
              </w:tblBorders>
              <w:shd w:val="clear" w:color="auto" w:fill="ECECE1"/>
              <w:tblCellMar>
                <w:top w:w="45" w:type="dxa"/>
                <w:left w:w="45" w:type="dxa"/>
                <w:bottom w:w="45" w:type="dxa"/>
                <w:right w:w="45" w:type="dxa"/>
              </w:tblCellMar>
              <w:tblLook w:val="04A0" w:firstRow="1" w:lastRow="0" w:firstColumn="1" w:lastColumn="0" w:noHBand="0" w:noVBand="1"/>
            </w:tblPr>
            <w:tblGrid>
              <w:gridCol w:w="3863"/>
              <w:gridCol w:w="5308"/>
            </w:tblGrid>
            <w:tr w:rsidR="000E79E2" w:rsidRPr="00CE47A4" w:rsidTr="00230A89">
              <w:trPr>
                <w:trHeight w:val="145"/>
                <w:tblCellSpacing w:w="0" w:type="dxa"/>
              </w:trPr>
              <w:tc>
                <w:tcPr>
                  <w:tcW w:w="2106" w:type="pct"/>
                  <w:tcBorders>
                    <w:top w:val="outset" w:sz="6" w:space="0" w:color="999966"/>
                    <w:left w:val="outset" w:sz="6" w:space="0" w:color="999966"/>
                    <w:bottom w:val="outset" w:sz="6" w:space="0" w:color="999966"/>
                    <w:right w:val="outset" w:sz="6" w:space="0" w:color="999966"/>
                  </w:tcBorders>
                  <w:shd w:val="clear" w:color="auto" w:fill="666633"/>
                  <w:hideMark/>
                </w:tcPr>
                <w:p w:rsidR="000E79E2" w:rsidRDefault="001C73A5" w:rsidP="000E79E2">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Next Generation Science Standards</w:t>
                  </w:r>
                </w:p>
                <w:p w:rsidR="00C24CD9" w:rsidRDefault="00C24CD9" w:rsidP="000E79E2">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Disciplinary Core Ideas</w:t>
                  </w:r>
                </w:p>
                <w:p w:rsidR="00CB3BC9" w:rsidRPr="00CE47A4" w:rsidRDefault="00CB3BC9" w:rsidP="000E79E2">
                  <w:pPr>
                    <w:spacing w:after="0" w:line="240" w:lineRule="auto"/>
                    <w:jc w:val="center"/>
                    <w:rPr>
                      <w:rFonts w:ascii="Times New Roman" w:eastAsia="Times New Roman" w:hAnsi="Times New Roman" w:cs="Times New Roman"/>
                      <w:sz w:val="20"/>
                      <w:szCs w:val="20"/>
                    </w:rPr>
                  </w:pPr>
                </w:p>
              </w:tc>
              <w:tc>
                <w:tcPr>
                  <w:tcW w:w="2894" w:type="pct"/>
                  <w:tcBorders>
                    <w:top w:val="outset" w:sz="6" w:space="0" w:color="999966"/>
                    <w:left w:val="outset" w:sz="6" w:space="0" w:color="999966"/>
                    <w:bottom w:val="outset" w:sz="6" w:space="0" w:color="999966"/>
                    <w:right w:val="outset" w:sz="6" w:space="0" w:color="999966"/>
                  </w:tcBorders>
                  <w:shd w:val="clear" w:color="auto" w:fill="666633"/>
                  <w:hideMark/>
                </w:tcPr>
                <w:p w:rsidR="000E79E2" w:rsidRPr="00CE47A4" w:rsidRDefault="000E79E2" w:rsidP="001C73A5">
                  <w:pPr>
                    <w:spacing w:after="0" w:line="240" w:lineRule="auto"/>
                    <w:jc w:val="center"/>
                    <w:rPr>
                      <w:rFonts w:ascii="Times New Roman" w:eastAsia="Times New Roman" w:hAnsi="Times New Roman" w:cs="Times New Roman"/>
                      <w:sz w:val="20"/>
                      <w:szCs w:val="20"/>
                    </w:rPr>
                  </w:pPr>
                  <w:r w:rsidRPr="00CE47A4">
                    <w:rPr>
                      <w:rFonts w:ascii="Arial" w:eastAsia="Times New Roman" w:hAnsi="Arial" w:cs="Arial"/>
                      <w:b/>
                      <w:bCs/>
                      <w:color w:val="FFFFFF"/>
                      <w:sz w:val="20"/>
                      <w:szCs w:val="20"/>
                    </w:rPr>
                    <w:t xml:space="preserve">How the </w:t>
                  </w:r>
                  <w:r w:rsidR="001C73A5">
                    <w:rPr>
                      <w:rFonts w:ascii="Arial" w:eastAsia="Times New Roman" w:hAnsi="Arial" w:cs="Arial"/>
                      <w:b/>
                      <w:bCs/>
                      <w:color w:val="FFFFFF"/>
                      <w:sz w:val="20"/>
                      <w:szCs w:val="20"/>
                    </w:rPr>
                    <w:t>NGSS</w:t>
                  </w:r>
                  <w:r w:rsidRPr="00CE47A4">
                    <w:rPr>
                      <w:rFonts w:ascii="Arial" w:eastAsia="Times New Roman" w:hAnsi="Arial" w:cs="Arial"/>
                      <w:b/>
                      <w:bCs/>
                      <w:color w:val="FFFFFF"/>
                      <w:sz w:val="20"/>
                      <w:szCs w:val="20"/>
                    </w:rPr>
                    <w:t xml:space="preserve"> are Integrated</w:t>
                  </w:r>
                  <w:r w:rsidRPr="00CE47A4">
                    <w:rPr>
                      <w:rFonts w:ascii="Arial" w:eastAsia="Times New Roman" w:hAnsi="Arial" w:cs="Arial"/>
                      <w:color w:val="FFFFFF"/>
                      <w:sz w:val="20"/>
                      <w:szCs w:val="20"/>
                    </w:rPr>
                    <w:t> </w:t>
                  </w:r>
                  <w:r w:rsidRPr="00CE47A4">
                    <w:rPr>
                      <w:rFonts w:ascii="Arial" w:eastAsia="Times New Roman" w:hAnsi="Arial" w:cs="Arial"/>
                      <w:b/>
                      <w:bCs/>
                      <w:color w:val="FFFFFF"/>
                      <w:sz w:val="20"/>
                      <w:szCs w:val="20"/>
                    </w:rPr>
                    <w:t>into the Lesson</w:t>
                  </w:r>
                </w:p>
              </w:tc>
            </w:tr>
            <w:tr w:rsidR="000E79E2" w:rsidRPr="00CE47A4" w:rsidTr="00230A89">
              <w:trPr>
                <w:trHeight w:val="32"/>
                <w:tblCellSpacing w:w="0" w:type="dxa"/>
              </w:trPr>
              <w:tc>
                <w:tcPr>
                  <w:tcW w:w="2106" w:type="pct"/>
                  <w:tcBorders>
                    <w:top w:val="outset" w:sz="6" w:space="0" w:color="999966"/>
                    <w:left w:val="outset" w:sz="6" w:space="0" w:color="999966"/>
                    <w:bottom w:val="outset" w:sz="6" w:space="0" w:color="999966"/>
                    <w:right w:val="outset" w:sz="6" w:space="0" w:color="999966"/>
                  </w:tcBorders>
                  <w:shd w:val="clear" w:color="auto" w:fill="ECECE1"/>
                </w:tcPr>
                <w:p w:rsidR="005B0F2C" w:rsidRDefault="005B0F2C" w:rsidP="005B0F2C">
                  <w:pPr>
                    <w:rPr>
                      <w:rFonts w:ascii="Arial" w:eastAsia="Times New Roman" w:hAnsi="Arial" w:cs="Arial"/>
                      <w:b/>
                      <w:bCs/>
                      <w:sz w:val="20"/>
                      <w:szCs w:val="20"/>
                    </w:rPr>
                  </w:pPr>
                  <w:r>
                    <w:rPr>
                      <w:rFonts w:ascii="Arial" w:eastAsia="Times New Roman" w:hAnsi="Arial" w:cs="Arial"/>
                      <w:b/>
                      <w:bCs/>
                      <w:sz w:val="20"/>
                      <w:szCs w:val="20"/>
                    </w:rPr>
                    <w:t xml:space="preserve">MS-ESS3-3 </w:t>
                  </w:r>
                  <w:r w:rsidRPr="005B0F2C">
                    <w:rPr>
                      <w:rFonts w:ascii="Arial" w:eastAsia="Times New Roman" w:hAnsi="Arial" w:cs="Arial"/>
                      <w:b/>
                      <w:bCs/>
                      <w:sz w:val="20"/>
                      <w:szCs w:val="20"/>
                    </w:rPr>
                    <w:t>Apply scientific principles to design</w:t>
                  </w:r>
                  <w:r>
                    <w:rPr>
                      <w:rFonts w:ascii="Arial" w:eastAsia="Times New Roman" w:hAnsi="Arial" w:cs="Arial"/>
                      <w:b/>
                      <w:bCs/>
                      <w:sz w:val="20"/>
                      <w:szCs w:val="20"/>
                    </w:rPr>
                    <w:t xml:space="preserve"> a method for monitoring and minimizing a human impact on the environment. </w:t>
                  </w:r>
                </w:p>
                <w:p w:rsidR="005B0F2C" w:rsidRPr="005B0F2C" w:rsidRDefault="005B0F2C" w:rsidP="005B0F2C">
                  <w:pPr>
                    <w:rPr>
                      <w:rFonts w:ascii="Arial" w:eastAsia="Times New Roman" w:hAnsi="Arial" w:cs="Arial"/>
                      <w:bCs/>
                      <w:sz w:val="20"/>
                      <w:szCs w:val="20"/>
                    </w:rPr>
                  </w:pPr>
                  <w:r w:rsidRPr="005B0F2C">
                    <w:rPr>
                      <w:rFonts w:ascii="Arial" w:eastAsia="Times New Roman" w:hAnsi="Arial" w:cs="Arial"/>
                      <w:bCs/>
                      <w:sz w:val="20"/>
                      <w:szCs w:val="20"/>
                    </w:rPr>
                    <w:t>Examples of the design process include examining human environmental impacts, assessing the kinds of solutions that are feasible and designing and evaluating solutions that could reduce that impact.  Examples of human impacts can include water usage, land usage, and pollution of the air, water or land.</w:t>
                  </w:r>
                </w:p>
              </w:tc>
              <w:tc>
                <w:tcPr>
                  <w:tcW w:w="2894" w:type="pct"/>
                  <w:tcBorders>
                    <w:top w:val="outset" w:sz="6" w:space="0" w:color="999966"/>
                    <w:left w:val="outset" w:sz="6" w:space="0" w:color="999966"/>
                    <w:bottom w:val="outset" w:sz="6" w:space="0" w:color="999966"/>
                    <w:right w:val="outset" w:sz="6" w:space="0" w:color="999966"/>
                  </w:tcBorders>
                  <w:shd w:val="clear" w:color="auto" w:fill="ECECE1"/>
                </w:tcPr>
                <w:p w:rsidR="00543C13" w:rsidRDefault="00543C13" w:rsidP="00543C13">
                  <w:pPr>
                    <w:spacing w:before="100" w:beforeAutospacing="1" w:after="100" w:afterAutospacing="1" w:line="240" w:lineRule="auto"/>
                    <w:rPr>
                      <w:rFonts w:ascii="Arial" w:eastAsia="Times New Roman" w:hAnsi="Arial" w:cs="Arial"/>
                      <w:bCs/>
                      <w:sz w:val="20"/>
                      <w:szCs w:val="20"/>
                    </w:rPr>
                  </w:pPr>
                </w:p>
                <w:p w:rsidR="000E79E2" w:rsidRPr="00BC1DF9" w:rsidRDefault="00D159A5" w:rsidP="00152068">
                  <w:pPr>
                    <w:spacing w:before="100" w:beforeAutospacing="1" w:after="100" w:afterAutospacing="1" w:line="240" w:lineRule="auto"/>
                    <w:rPr>
                      <w:rFonts w:ascii="Arial" w:eastAsia="Times New Roman" w:hAnsi="Arial" w:cs="Arial"/>
                      <w:bCs/>
                      <w:sz w:val="20"/>
                      <w:szCs w:val="20"/>
                    </w:rPr>
                  </w:pPr>
                  <w:r>
                    <w:rPr>
                      <w:rFonts w:ascii="Arial" w:eastAsia="Times New Roman" w:hAnsi="Arial" w:cs="Arial"/>
                      <w:bCs/>
                      <w:sz w:val="20"/>
                      <w:szCs w:val="20"/>
                    </w:rPr>
                    <w:t xml:space="preserve">Water quality testing is a method used for monitoring and minimizing human impact on the environment. Measuring </w:t>
                  </w:r>
                  <w:r w:rsidR="00107533">
                    <w:rPr>
                      <w:rFonts w:ascii="Arial" w:eastAsia="Times New Roman" w:hAnsi="Arial" w:cs="Arial"/>
                      <w:bCs/>
                      <w:sz w:val="20"/>
                      <w:szCs w:val="20"/>
                    </w:rPr>
                    <w:t>the temperature</w:t>
                  </w:r>
                  <w:r>
                    <w:rPr>
                      <w:rFonts w:ascii="Arial" w:eastAsia="Times New Roman" w:hAnsi="Arial" w:cs="Arial"/>
                      <w:bCs/>
                      <w:sz w:val="20"/>
                      <w:szCs w:val="20"/>
                    </w:rPr>
                    <w:t xml:space="preserve"> </w:t>
                  </w:r>
                  <w:r w:rsidR="00107533">
                    <w:rPr>
                      <w:rFonts w:ascii="Arial" w:eastAsia="Times New Roman" w:hAnsi="Arial" w:cs="Arial"/>
                      <w:bCs/>
                      <w:sz w:val="20"/>
                      <w:szCs w:val="20"/>
                    </w:rPr>
                    <w:t>of</w:t>
                  </w:r>
                  <w:r>
                    <w:rPr>
                      <w:rFonts w:ascii="Arial" w:eastAsia="Times New Roman" w:hAnsi="Arial" w:cs="Arial"/>
                      <w:bCs/>
                      <w:sz w:val="20"/>
                      <w:szCs w:val="20"/>
                    </w:rPr>
                    <w:t xml:space="preserve"> water </w:t>
                  </w:r>
                  <w:r w:rsidR="00107533">
                    <w:rPr>
                      <w:rFonts w:ascii="Arial" w:eastAsia="Times New Roman" w:hAnsi="Arial" w:cs="Arial"/>
                      <w:bCs/>
                      <w:sz w:val="20"/>
                      <w:szCs w:val="20"/>
                    </w:rPr>
                    <w:t>is a</w:t>
                  </w:r>
                  <w:r>
                    <w:rPr>
                      <w:rFonts w:ascii="Arial" w:eastAsia="Times New Roman" w:hAnsi="Arial" w:cs="Arial"/>
                      <w:bCs/>
                      <w:sz w:val="20"/>
                      <w:szCs w:val="20"/>
                    </w:rPr>
                    <w:t xml:space="preserve"> key skill used in water quality testing. </w:t>
                  </w:r>
                  <w:r w:rsidR="007D2182">
                    <w:rPr>
                      <w:rFonts w:ascii="Arial" w:eastAsia="Times New Roman" w:hAnsi="Arial" w:cs="Arial"/>
                      <w:bCs/>
                      <w:sz w:val="20"/>
                      <w:szCs w:val="20"/>
                    </w:rPr>
                    <w:t xml:space="preserve">The </w:t>
                  </w:r>
                  <w:r w:rsidR="007D2182" w:rsidRPr="007D2182">
                    <w:rPr>
                      <w:rFonts w:ascii="Arial" w:eastAsia="Times New Roman" w:hAnsi="Arial" w:cs="Arial"/>
                      <w:b/>
                      <w:bCs/>
                      <w:sz w:val="20"/>
                      <w:szCs w:val="20"/>
                    </w:rPr>
                    <w:t xml:space="preserve">Lesson Presentation </w:t>
                  </w:r>
                  <w:r w:rsidR="007D2182">
                    <w:rPr>
                      <w:rFonts w:ascii="Arial" w:eastAsia="Times New Roman" w:hAnsi="Arial" w:cs="Arial"/>
                      <w:bCs/>
                      <w:sz w:val="20"/>
                      <w:szCs w:val="20"/>
                    </w:rPr>
                    <w:t xml:space="preserve">presents the methods for measuring </w:t>
                  </w:r>
                  <w:r w:rsidR="00107533">
                    <w:rPr>
                      <w:rFonts w:ascii="Arial" w:eastAsia="Times New Roman" w:hAnsi="Arial" w:cs="Arial"/>
                      <w:bCs/>
                      <w:sz w:val="20"/>
                      <w:szCs w:val="20"/>
                    </w:rPr>
                    <w:t>temperature of water</w:t>
                  </w:r>
                  <w:bookmarkStart w:id="0" w:name="_GoBack"/>
                  <w:bookmarkEnd w:id="0"/>
                  <w:r w:rsidR="007D2182">
                    <w:rPr>
                      <w:rFonts w:ascii="Arial" w:eastAsia="Times New Roman" w:hAnsi="Arial" w:cs="Arial"/>
                      <w:bCs/>
                      <w:sz w:val="20"/>
                      <w:szCs w:val="20"/>
                    </w:rPr>
                    <w:t>.</w:t>
                  </w:r>
                </w:p>
              </w:tc>
            </w:tr>
          </w:tbl>
          <w:p w:rsidR="000E79E2" w:rsidRPr="00CE47A4" w:rsidRDefault="000E79E2" w:rsidP="000E79E2">
            <w:pPr>
              <w:spacing w:after="0" w:line="240" w:lineRule="auto"/>
              <w:rPr>
                <w:rFonts w:ascii="Times New Roman" w:eastAsia="Times New Roman" w:hAnsi="Times New Roman" w:cs="Times New Roman"/>
                <w:vanish/>
                <w:sz w:val="20"/>
                <w:szCs w:val="20"/>
              </w:rPr>
            </w:pPr>
          </w:p>
          <w:p w:rsidR="000E79E2" w:rsidRPr="000E79E2" w:rsidRDefault="000E79E2" w:rsidP="000E79E2">
            <w:pPr>
              <w:spacing w:after="0" w:line="240" w:lineRule="auto"/>
              <w:rPr>
                <w:rFonts w:ascii="Times New Roman" w:eastAsia="Times New Roman" w:hAnsi="Times New Roman" w:cs="Times New Roman"/>
                <w:sz w:val="24"/>
                <w:szCs w:val="24"/>
              </w:rPr>
            </w:pPr>
          </w:p>
        </w:tc>
      </w:tr>
    </w:tbl>
    <w:p w:rsidR="0017087C" w:rsidRDefault="00107533" w:rsidP="00066E85">
      <w:pPr>
        <w:spacing w:before="100" w:beforeAutospacing="1" w:after="100" w:afterAutospacing="1" w:line="240" w:lineRule="auto"/>
      </w:pPr>
    </w:p>
    <w:sectPr w:rsidR="0017087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B90" w:rsidRDefault="00635B90" w:rsidP="00F57A4D">
      <w:pPr>
        <w:spacing w:after="0" w:line="240" w:lineRule="auto"/>
      </w:pPr>
      <w:r>
        <w:separator/>
      </w:r>
    </w:p>
  </w:endnote>
  <w:endnote w:type="continuationSeparator" w:id="0">
    <w:p w:rsidR="00635B90" w:rsidRDefault="00635B90" w:rsidP="00F5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B90" w:rsidRDefault="00635B90" w:rsidP="00F57A4D">
      <w:pPr>
        <w:spacing w:after="0" w:line="240" w:lineRule="auto"/>
      </w:pPr>
      <w:r>
        <w:separator/>
      </w:r>
    </w:p>
  </w:footnote>
  <w:footnote w:type="continuationSeparator" w:id="0">
    <w:p w:rsidR="00635B90" w:rsidRDefault="00635B90" w:rsidP="00F5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A4D" w:rsidRDefault="001F4ABE">
    <w:pPr>
      <w:pStyle w:val="Header"/>
    </w:pPr>
    <w:r>
      <w:t xml:space="preserve">Water’s the Matter Measuring </w:t>
    </w:r>
    <w:r w:rsidR="004C317C">
      <w:t>Temperature TEKS and NGSS</w:t>
    </w:r>
  </w:p>
  <w:p w:rsidR="00612AE2" w:rsidRDefault="00612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A64E0"/>
    <w:multiLevelType w:val="multilevel"/>
    <w:tmpl w:val="7706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E2"/>
    <w:rsid w:val="000049D1"/>
    <w:rsid w:val="00022AC9"/>
    <w:rsid w:val="00032B4A"/>
    <w:rsid w:val="00037F06"/>
    <w:rsid w:val="000465DC"/>
    <w:rsid w:val="00066E85"/>
    <w:rsid w:val="000915C2"/>
    <w:rsid w:val="000D44DD"/>
    <w:rsid w:val="000D6852"/>
    <w:rsid w:val="000E79E2"/>
    <w:rsid w:val="00107533"/>
    <w:rsid w:val="001267DE"/>
    <w:rsid w:val="00130487"/>
    <w:rsid w:val="00152068"/>
    <w:rsid w:val="00166F94"/>
    <w:rsid w:val="00193CCE"/>
    <w:rsid w:val="00195E23"/>
    <w:rsid w:val="001B0BA9"/>
    <w:rsid w:val="001C73A5"/>
    <w:rsid w:val="001E6784"/>
    <w:rsid w:val="001F4ABE"/>
    <w:rsid w:val="00230A89"/>
    <w:rsid w:val="002329A0"/>
    <w:rsid w:val="00234D84"/>
    <w:rsid w:val="00240F42"/>
    <w:rsid w:val="002610CF"/>
    <w:rsid w:val="002C196C"/>
    <w:rsid w:val="002C54F1"/>
    <w:rsid w:val="002D1BB6"/>
    <w:rsid w:val="003312F7"/>
    <w:rsid w:val="00340387"/>
    <w:rsid w:val="00355330"/>
    <w:rsid w:val="003563C5"/>
    <w:rsid w:val="0037463A"/>
    <w:rsid w:val="0038641B"/>
    <w:rsid w:val="003A01E3"/>
    <w:rsid w:val="003A5C9F"/>
    <w:rsid w:val="003B3C3C"/>
    <w:rsid w:val="003D3E3F"/>
    <w:rsid w:val="003D4241"/>
    <w:rsid w:val="003F513E"/>
    <w:rsid w:val="004001A7"/>
    <w:rsid w:val="0040186F"/>
    <w:rsid w:val="0046126B"/>
    <w:rsid w:val="00464593"/>
    <w:rsid w:val="004C317C"/>
    <w:rsid w:val="004F0347"/>
    <w:rsid w:val="0052383A"/>
    <w:rsid w:val="00531ED7"/>
    <w:rsid w:val="00543C13"/>
    <w:rsid w:val="00566108"/>
    <w:rsid w:val="00575A7E"/>
    <w:rsid w:val="00585BA2"/>
    <w:rsid w:val="005A2D23"/>
    <w:rsid w:val="005B0F2C"/>
    <w:rsid w:val="00612AE2"/>
    <w:rsid w:val="00614D88"/>
    <w:rsid w:val="00615412"/>
    <w:rsid w:val="006210BD"/>
    <w:rsid w:val="00635B90"/>
    <w:rsid w:val="00657360"/>
    <w:rsid w:val="006A2750"/>
    <w:rsid w:val="006A7ADC"/>
    <w:rsid w:val="006D7BD6"/>
    <w:rsid w:val="006E4B39"/>
    <w:rsid w:val="006E5096"/>
    <w:rsid w:val="006E6614"/>
    <w:rsid w:val="006F3674"/>
    <w:rsid w:val="00733C64"/>
    <w:rsid w:val="007619AA"/>
    <w:rsid w:val="0077055E"/>
    <w:rsid w:val="00771DEF"/>
    <w:rsid w:val="00795F82"/>
    <w:rsid w:val="007A01AE"/>
    <w:rsid w:val="007A4D99"/>
    <w:rsid w:val="007D2182"/>
    <w:rsid w:val="0080022A"/>
    <w:rsid w:val="00804440"/>
    <w:rsid w:val="00811578"/>
    <w:rsid w:val="008316AE"/>
    <w:rsid w:val="00835ADF"/>
    <w:rsid w:val="008A188A"/>
    <w:rsid w:val="008B22D7"/>
    <w:rsid w:val="008C15F9"/>
    <w:rsid w:val="008C6D56"/>
    <w:rsid w:val="008D05AB"/>
    <w:rsid w:val="009122D8"/>
    <w:rsid w:val="00915AF1"/>
    <w:rsid w:val="00963524"/>
    <w:rsid w:val="00976E5C"/>
    <w:rsid w:val="009A0D2E"/>
    <w:rsid w:val="009A19D1"/>
    <w:rsid w:val="009B7A14"/>
    <w:rsid w:val="009E39EB"/>
    <w:rsid w:val="009E432E"/>
    <w:rsid w:val="00A001FE"/>
    <w:rsid w:val="00A1150C"/>
    <w:rsid w:val="00A12EA8"/>
    <w:rsid w:val="00A6400C"/>
    <w:rsid w:val="00A65607"/>
    <w:rsid w:val="00A924BE"/>
    <w:rsid w:val="00AA186A"/>
    <w:rsid w:val="00AB315E"/>
    <w:rsid w:val="00AC0450"/>
    <w:rsid w:val="00AD16B8"/>
    <w:rsid w:val="00AE2260"/>
    <w:rsid w:val="00AF5526"/>
    <w:rsid w:val="00B172B5"/>
    <w:rsid w:val="00B2012C"/>
    <w:rsid w:val="00B31074"/>
    <w:rsid w:val="00B41D99"/>
    <w:rsid w:val="00B438E6"/>
    <w:rsid w:val="00B53894"/>
    <w:rsid w:val="00B82C1F"/>
    <w:rsid w:val="00BC1DF9"/>
    <w:rsid w:val="00BD25DF"/>
    <w:rsid w:val="00BE6846"/>
    <w:rsid w:val="00BF718D"/>
    <w:rsid w:val="00C052B0"/>
    <w:rsid w:val="00C24CD9"/>
    <w:rsid w:val="00C251B1"/>
    <w:rsid w:val="00C302EE"/>
    <w:rsid w:val="00C36DD1"/>
    <w:rsid w:val="00C43DB5"/>
    <w:rsid w:val="00C74CD7"/>
    <w:rsid w:val="00CA6E4F"/>
    <w:rsid w:val="00CB3BC9"/>
    <w:rsid w:val="00CD685B"/>
    <w:rsid w:val="00CE47A4"/>
    <w:rsid w:val="00CF3EAB"/>
    <w:rsid w:val="00D122C6"/>
    <w:rsid w:val="00D159A5"/>
    <w:rsid w:val="00D40FE7"/>
    <w:rsid w:val="00D47024"/>
    <w:rsid w:val="00D70433"/>
    <w:rsid w:val="00D721A2"/>
    <w:rsid w:val="00D846F3"/>
    <w:rsid w:val="00DB441A"/>
    <w:rsid w:val="00DB76C0"/>
    <w:rsid w:val="00DC226F"/>
    <w:rsid w:val="00DE59CF"/>
    <w:rsid w:val="00E072DE"/>
    <w:rsid w:val="00E47FE8"/>
    <w:rsid w:val="00F232D7"/>
    <w:rsid w:val="00F32FC2"/>
    <w:rsid w:val="00F47EBE"/>
    <w:rsid w:val="00F57A4D"/>
    <w:rsid w:val="00F75779"/>
    <w:rsid w:val="00F82DC6"/>
    <w:rsid w:val="00FE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7CF0"/>
  <w15:chartTrackingRefBased/>
  <w15:docId w15:val="{D7A5811B-09E3-410E-95F0-64918A5D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CD9"/>
    <w:pPr>
      <w:ind w:left="720"/>
      <w:contextualSpacing/>
    </w:pPr>
  </w:style>
  <w:style w:type="paragraph" w:styleId="Header">
    <w:name w:val="header"/>
    <w:basedOn w:val="Normal"/>
    <w:link w:val="HeaderChar"/>
    <w:uiPriority w:val="99"/>
    <w:unhideWhenUsed/>
    <w:rsid w:val="00F57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A4D"/>
  </w:style>
  <w:style w:type="paragraph" w:styleId="Footer">
    <w:name w:val="footer"/>
    <w:basedOn w:val="Normal"/>
    <w:link w:val="FooterChar"/>
    <w:uiPriority w:val="99"/>
    <w:unhideWhenUsed/>
    <w:rsid w:val="00F57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568975">
      <w:bodyDiv w:val="1"/>
      <w:marLeft w:val="0"/>
      <w:marRight w:val="0"/>
      <w:marTop w:val="0"/>
      <w:marBottom w:val="0"/>
      <w:divBdr>
        <w:top w:val="none" w:sz="0" w:space="0" w:color="auto"/>
        <w:left w:val="none" w:sz="0" w:space="0" w:color="auto"/>
        <w:bottom w:val="none" w:sz="0" w:space="0" w:color="auto"/>
        <w:right w:val="none" w:sz="0" w:space="0" w:color="auto"/>
      </w:divBdr>
    </w:div>
    <w:div w:id="1189444190">
      <w:bodyDiv w:val="1"/>
      <w:marLeft w:val="0"/>
      <w:marRight w:val="0"/>
      <w:marTop w:val="0"/>
      <w:marBottom w:val="0"/>
      <w:divBdr>
        <w:top w:val="none" w:sz="0" w:space="0" w:color="auto"/>
        <w:left w:val="none" w:sz="0" w:space="0" w:color="auto"/>
        <w:bottom w:val="none" w:sz="0" w:space="0" w:color="auto"/>
        <w:right w:val="none" w:sz="0" w:space="0" w:color="auto"/>
      </w:divBdr>
      <w:divsChild>
        <w:div w:id="1426148916">
          <w:marLeft w:val="0"/>
          <w:marRight w:val="0"/>
          <w:marTop w:val="0"/>
          <w:marBottom w:val="0"/>
          <w:divBdr>
            <w:top w:val="none" w:sz="0" w:space="0" w:color="auto"/>
            <w:left w:val="none" w:sz="0" w:space="0" w:color="auto"/>
            <w:bottom w:val="none" w:sz="0" w:space="0" w:color="auto"/>
            <w:right w:val="none" w:sz="0" w:space="0" w:color="auto"/>
          </w:divBdr>
          <w:divsChild>
            <w:div w:id="674915647">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5</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L Johnson's</dc:creator>
  <cp:keywords/>
  <dc:description/>
  <cp:lastModifiedBy>Ward, Michelle A</cp:lastModifiedBy>
  <cp:revision>30</cp:revision>
  <dcterms:created xsi:type="dcterms:W3CDTF">2020-08-25T18:01:00Z</dcterms:created>
  <dcterms:modified xsi:type="dcterms:W3CDTF">2020-10-27T20:30:00Z</dcterms:modified>
</cp:coreProperties>
</file>