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E9" w:rsidRPr="00FB304C" w:rsidRDefault="00973B10" w:rsidP="00973B10">
      <w:pPr>
        <w:spacing w:after="0" w:line="240" w:lineRule="auto"/>
        <w:jc w:val="center"/>
        <w:rPr>
          <w:b/>
        </w:rPr>
      </w:pPr>
      <w:r w:rsidRPr="00FB304C">
        <w:rPr>
          <w:b/>
        </w:rPr>
        <w:t>Items to Identify: Endocrine System</w:t>
      </w:r>
    </w:p>
    <w:p w:rsidR="00973B10" w:rsidRDefault="00973B10" w:rsidP="00973B10">
      <w:pPr>
        <w:spacing w:after="0" w:line="240" w:lineRule="auto"/>
        <w:jc w:val="center"/>
      </w:pPr>
    </w:p>
    <w:p w:rsidR="00973B10" w:rsidRPr="00FB304C" w:rsidRDefault="00973B10" w:rsidP="00973B10">
      <w:pPr>
        <w:spacing w:after="0" w:line="240" w:lineRule="auto"/>
        <w:rPr>
          <w:b/>
        </w:rPr>
      </w:pPr>
      <w:r w:rsidRPr="00FB304C">
        <w:rPr>
          <w:b/>
        </w:rPr>
        <w:t>Slides to Identify</w:t>
      </w: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156: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Pancreas, monkey (toluidine blue)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Islets of Langerhans, local blood portal system, anastomosing cords, sinusoids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Acinar cells, beta cells, alpha cells, delta cells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158: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Pancreas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Islets of Langerhans, local blood portal system, anastomosing cords, sinusoids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Acinar cells, beta cells, alpha cells, delta cells</w:t>
      </w:r>
    </w:p>
    <w:p w:rsidR="00AE3466" w:rsidRPr="00290064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165:</w:t>
      </w:r>
      <w:r w:rsidRPr="00973B10">
        <w:rPr>
          <w:rFonts w:ascii="Arial" w:hAnsi="Arial" w:cs="Arial"/>
          <w:sz w:val="20"/>
          <w:szCs w:val="20"/>
        </w:rPr>
        <w:t>Testis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Leydig cells, vascular supply 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184: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Thyroid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Colloid follicles, capillary plexuses, follicular cells, parafollicular cells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186: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Adrenal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Dense collagenous connective tissue capsule, adrenal cortex and adrenal medulla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Zona glomerulosa, zona fasciculate, sinusoids, lipid, zona reticularis</w:t>
      </w:r>
    </w:p>
    <w:p w:rsidR="00951262" w:rsidRDefault="00951262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Chromaffin cells, capillaries, adrenal vein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188: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Parathyroid</w:t>
      </w:r>
    </w:p>
    <w:p w:rsidR="00951262" w:rsidRDefault="00951262" w:rsidP="00951262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(principal cells), oxyphil cells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191: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 xml:space="preserve">Pituitary </w:t>
      </w:r>
      <w:r w:rsidRPr="00FB304C">
        <w:rPr>
          <w:rFonts w:ascii="Arial" w:hAnsi="Arial" w:cs="Arial"/>
          <w:sz w:val="20"/>
          <w:szCs w:val="20"/>
        </w:rPr>
        <w:t>(Herlant's</w:t>
      </w:r>
      <w:r w:rsidRPr="00973B10">
        <w:rPr>
          <w:rFonts w:ascii="Arial" w:hAnsi="Arial" w:cs="Arial"/>
          <w:sz w:val="20"/>
          <w:szCs w:val="20"/>
        </w:rPr>
        <w:t xml:space="preserve"> stain)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Neurohypophysis, unmyelinated axons, infundibulum, pituicytes, pars nervosa, capillaries, </w:t>
      </w:r>
      <w:r w:rsidRPr="007F1E40">
        <w:rPr>
          <w:rFonts w:ascii="Arial" w:hAnsi="Arial" w:cs="Arial"/>
          <w:b/>
          <w:sz w:val="20"/>
          <w:szCs w:val="20"/>
        </w:rPr>
        <w:t>Herring bodies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Adenohypophysis, dense cells, pars distalis, sinusoids, chromophobes, acidophils, basophils 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Rathke’s cysts, pars intermedia, pars tuberalis</w:t>
      </w:r>
    </w:p>
    <w:p w:rsidR="00AE3466" w:rsidRPr="007F1E4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268:</w:t>
      </w:r>
      <w:r w:rsidRPr="00973B10">
        <w:rPr>
          <w:rFonts w:ascii="Arial" w:hAnsi="Arial" w:cs="Arial"/>
          <w:sz w:val="20"/>
          <w:szCs w:val="20"/>
        </w:rPr>
        <w:t>Ovary, guinea pig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Follicles, vascular supply 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290: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Pineal gland</w:t>
      </w:r>
    </w:p>
    <w:p w:rsidR="00290064" w:rsidRDefault="00290064" w:rsidP="002900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Connective tissue capsule, septa, lobules, sand granules, pinealocytes, neuroglial cells 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B4667" w:rsidRDefault="009B4667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293: </w:t>
      </w:r>
      <w:r w:rsidR="00C7384D">
        <w:rPr>
          <w:rFonts w:ascii="Arial" w:hAnsi="Arial" w:cs="Arial"/>
          <w:sz w:val="20"/>
          <w:szCs w:val="20"/>
        </w:rPr>
        <w:t>Testis</w:t>
      </w:r>
    </w:p>
    <w:p w:rsidR="00C7384D" w:rsidRDefault="00C7384D" w:rsidP="00C7384D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Leydig cells, vascular supply 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484: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Parathyroid</w:t>
      </w:r>
    </w:p>
    <w:p w:rsidR="00951262" w:rsidRDefault="00951262" w:rsidP="00951262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(principal cells), oxyphil cells</w:t>
      </w:r>
    </w:p>
    <w:p w:rsidR="00AE3466" w:rsidRPr="00951262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Slide 490: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Hypophysis</w:t>
      </w:r>
      <w:r w:rsidR="000E4A75">
        <w:rPr>
          <w:rFonts w:ascii="Arial" w:hAnsi="Arial" w:cs="Arial"/>
          <w:sz w:val="20"/>
          <w:szCs w:val="20"/>
        </w:rPr>
        <w:t xml:space="preserve"> &amp; Slide HISTO</w:t>
      </w:r>
      <w:r w:rsidR="00233BA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F69D0">
        <w:rPr>
          <w:rFonts w:ascii="Arial" w:hAnsi="Arial" w:cs="Arial"/>
          <w:sz w:val="20"/>
          <w:szCs w:val="20"/>
        </w:rPr>
        <w:t>74: Pituitary (tumor in pars nervosa)</w:t>
      </w:r>
    </w:p>
    <w:p w:rsidR="009F69D0" w:rsidRDefault="009F69D0" w:rsidP="009F69D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 divisions of Pituitary gland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Neurohypophysis, unmyelinated axons, infundibulum, pituicytes, pars nervosa, capillaries, Herring bodies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Adenohypophysis, dense cells, pars distalis, sinusoids, chromophobes, acidophils, basophils </w:t>
      </w:r>
    </w:p>
    <w:p w:rsidR="007F1E40" w:rsidRDefault="007F1E40" w:rsidP="007F1E40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Rathke’s cysts, pars intermedia, pars tuberalis</w:t>
      </w:r>
    </w:p>
    <w:p w:rsidR="00AE3466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B4667" w:rsidRDefault="009B4667" w:rsidP="009B4667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Slide 34218: Pancreas (Rat)</w:t>
      </w:r>
    </w:p>
    <w:p w:rsidR="009B4667" w:rsidRDefault="009B4667" w:rsidP="009B4667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Islets of Langerhans, local blood portal system, anastomosing cords, sinusoids</w:t>
      </w:r>
    </w:p>
    <w:p w:rsidR="009B4667" w:rsidRDefault="009B4667" w:rsidP="009B4667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Acinar cells, beta cells, alpha cells, delta cells</w:t>
      </w:r>
    </w:p>
    <w:p w:rsidR="00973B10" w:rsidRDefault="00973B10" w:rsidP="00973B10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B10" w:rsidRPr="00FB304C" w:rsidRDefault="00973B10" w:rsidP="00973B10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304C">
        <w:rPr>
          <w:rFonts w:ascii="Arial" w:hAnsi="Arial" w:cs="Arial"/>
          <w:b/>
          <w:sz w:val="20"/>
          <w:szCs w:val="20"/>
        </w:rPr>
        <w:t>EMs to Identify</w:t>
      </w:r>
    </w:p>
    <w:p w:rsidR="00973B10" w:rsidRDefault="00973B10" w:rsidP="00973B10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EM 20: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Leydig cell</w:t>
      </w:r>
    </w:p>
    <w:p w:rsidR="00290064" w:rsidRDefault="00290064" w:rsidP="002900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 SER, tubular </w:t>
      </w:r>
      <w:proofErr w:type="spellStart"/>
      <w:r>
        <w:rPr>
          <w:rFonts w:ascii="Arial" w:hAnsi="Arial" w:cs="Arial"/>
          <w:sz w:val="20"/>
          <w:szCs w:val="20"/>
        </w:rPr>
        <w:t>christae</w:t>
      </w:r>
      <w:proofErr w:type="spellEnd"/>
      <w:r>
        <w:rPr>
          <w:rFonts w:ascii="Arial" w:hAnsi="Arial" w:cs="Arial"/>
          <w:sz w:val="20"/>
          <w:szCs w:val="20"/>
        </w:rPr>
        <w:t xml:space="preserve"> of mitochondria </w:t>
      </w:r>
    </w:p>
    <w:p w:rsidR="00AE3466" w:rsidRPr="00973B10" w:rsidRDefault="00AE3466" w:rsidP="00AE3466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B10">
        <w:rPr>
          <w:rFonts w:ascii="Arial" w:hAnsi="Arial" w:cs="Arial"/>
          <w:bCs/>
          <w:sz w:val="20"/>
          <w:szCs w:val="20"/>
        </w:rPr>
        <w:t>EM 24:</w:t>
      </w:r>
      <w:r>
        <w:rPr>
          <w:rFonts w:ascii="Arial" w:hAnsi="Arial" w:cs="Arial"/>
          <w:sz w:val="20"/>
          <w:szCs w:val="20"/>
        </w:rPr>
        <w:t xml:space="preserve"> </w:t>
      </w:r>
      <w:r w:rsidRPr="00973B10">
        <w:rPr>
          <w:rFonts w:ascii="Arial" w:hAnsi="Arial" w:cs="Arial"/>
          <w:sz w:val="20"/>
          <w:szCs w:val="20"/>
        </w:rPr>
        <w:t>Corpus luteum</w:t>
      </w:r>
    </w:p>
    <w:p w:rsidR="00290064" w:rsidRPr="00973B10" w:rsidRDefault="00290064" w:rsidP="002900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 SER, tubular </w:t>
      </w:r>
      <w:proofErr w:type="spellStart"/>
      <w:r>
        <w:rPr>
          <w:rFonts w:ascii="Arial" w:hAnsi="Arial" w:cs="Arial"/>
          <w:sz w:val="20"/>
          <w:szCs w:val="20"/>
        </w:rPr>
        <w:t>christae</w:t>
      </w:r>
      <w:proofErr w:type="spellEnd"/>
      <w:r>
        <w:rPr>
          <w:rFonts w:ascii="Arial" w:hAnsi="Arial" w:cs="Arial"/>
          <w:sz w:val="20"/>
          <w:szCs w:val="20"/>
        </w:rPr>
        <w:t xml:space="preserve"> of mitochondria </w:t>
      </w:r>
    </w:p>
    <w:p w:rsidR="00290064" w:rsidRPr="00973B10" w:rsidRDefault="00290064" w:rsidP="00290064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73B10" w:rsidRDefault="00973B10" w:rsidP="00973B10">
      <w:pPr>
        <w:spacing w:after="0" w:line="240" w:lineRule="auto"/>
      </w:pPr>
    </w:p>
    <w:sectPr w:rsidR="00973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7157"/>
    <w:multiLevelType w:val="hybridMultilevel"/>
    <w:tmpl w:val="F31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234DA"/>
    <w:multiLevelType w:val="hybridMultilevel"/>
    <w:tmpl w:val="7FFA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10"/>
    <w:rsid w:val="000E4A75"/>
    <w:rsid w:val="00233BA7"/>
    <w:rsid w:val="00290064"/>
    <w:rsid w:val="004420A3"/>
    <w:rsid w:val="00554CE8"/>
    <w:rsid w:val="007F1E40"/>
    <w:rsid w:val="00951262"/>
    <w:rsid w:val="00973B10"/>
    <w:rsid w:val="009B4667"/>
    <w:rsid w:val="009F69D0"/>
    <w:rsid w:val="00AE3466"/>
    <w:rsid w:val="00C7384D"/>
    <w:rsid w:val="00EB0A79"/>
    <w:rsid w:val="00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9</cp:revision>
  <dcterms:created xsi:type="dcterms:W3CDTF">2013-09-23T16:01:00Z</dcterms:created>
  <dcterms:modified xsi:type="dcterms:W3CDTF">2014-01-03T22:28:00Z</dcterms:modified>
</cp:coreProperties>
</file>